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8DA" w:rsidRDefault="008B0738">
      <w:r>
        <w:rPr>
          <w:noProof/>
          <w:color w:val="auto"/>
          <w:kern w:val="0"/>
          <w:sz w:val="24"/>
          <w:szCs w:val="24"/>
        </w:rPr>
        <mc:AlternateContent>
          <mc:Choice Requires="wps">
            <w:drawing>
              <wp:anchor distT="36576" distB="36576" distL="36576" distR="36576" simplePos="0" relativeHeight="251654656" behindDoc="0" locked="0" layoutInCell="1" allowOverlap="1">
                <wp:simplePos x="0" y="0"/>
                <wp:positionH relativeFrom="column">
                  <wp:posOffset>95250</wp:posOffset>
                </wp:positionH>
                <wp:positionV relativeFrom="margin">
                  <wp:posOffset>85725</wp:posOffset>
                </wp:positionV>
                <wp:extent cx="1485900" cy="9515475"/>
                <wp:effectExtent l="0" t="0" r="0" b="9525"/>
                <wp:wrapNone/>
                <wp:docPr id="14" name="Text Box 18" descr="246 &#10;Children educated through Head Start. Head Start children learn an array of social and developmentally appropriate skills and are prepared to enter kindergarten upon completion of the program. Services include child and family development, education, health, nutrition, social services, and parent involvement. &#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515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20456" w:rsidRPr="00E56FED" w:rsidRDefault="00E20456" w:rsidP="008B0738">
                            <w:pPr>
                              <w:pStyle w:val="ListParagraph"/>
                              <w:numPr>
                                <w:ilvl w:val="0"/>
                                <w:numId w:val="4"/>
                              </w:numPr>
                              <w:rPr>
                                <w:rFonts w:asciiTheme="minorHAnsi" w:hAnsiTheme="minorHAnsi" w:cstheme="minorHAnsi"/>
                                <w:b/>
                                <w:color w:val="FFFFFF" w:themeColor="background1"/>
                                <w:kern w:val="0"/>
                                <w:sz w:val="52"/>
                                <w:szCs w:val="52"/>
                              </w:rPr>
                            </w:pPr>
                            <w:r w:rsidRPr="00537456">
                              <w:rPr>
                                <w:rFonts w:asciiTheme="minorHAnsi" w:hAnsiTheme="minorHAnsi" w:cstheme="minorHAnsi"/>
                                <w:b/>
                                <w:color w:val="FFFFFF" w:themeColor="background1"/>
                                <w:sz w:val="52"/>
                                <w:szCs w:val="52"/>
                              </w:rPr>
                              <w:t>2</w:t>
                            </w:r>
                            <w:r w:rsidR="00593E50" w:rsidRPr="00537456">
                              <w:rPr>
                                <w:rFonts w:asciiTheme="minorHAnsi" w:hAnsiTheme="minorHAnsi" w:cstheme="minorHAnsi"/>
                                <w:b/>
                                <w:color w:val="FFFFFF" w:themeColor="background1"/>
                                <w:sz w:val="52"/>
                                <w:szCs w:val="52"/>
                              </w:rPr>
                              <w:t>81</w:t>
                            </w:r>
                            <w:r w:rsidRPr="00E56FED">
                              <w:rPr>
                                <w:rFonts w:asciiTheme="minorHAnsi" w:hAnsiTheme="minorHAnsi" w:cstheme="minorHAnsi"/>
                                <w:b/>
                                <w:color w:val="FFFFFF" w:themeColor="background1"/>
                                <w:sz w:val="52"/>
                                <w:szCs w:val="52"/>
                              </w:rPr>
                              <w:t xml:space="preserve"> </w:t>
                            </w:r>
                          </w:p>
                          <w:p w:rsidR="00317BDC" w:rsidRPr="00540F0F" w:rsidRDefault="00E20456" w:rsidP="00E20456">
                            <w:pPr>
                              <w:widowControl w:val="0"/>
                              <w:spacing w:line="320" w:lineRule="exact"/>
                              <w:rPr>
                                <w:rFonts w:asciiTheme="minorHAnsi" w:hAnsiTheme="minorHAnsi" w:cstheme="minorHAnsi"/>
                                <w:color w:val="FFFFFF" w:themeColor="background1"/>
                                <w:sz w:val="24"/>
                                <w:szCs w:val="24"/>
                                <w:lang w:val="en"/>
                              </w:rPr>
                            </w:pPr>
                            <w:r w:rsidRPr="00540F0F">
                              <w:rPr>
                                <w:rFonts w:asciiTheme="minorHAnsi" w:hAnsiTheme="minorHAnsi" w:cstheme="minorHAnsi"/>
                                <w:color w:val="FFFFFF" w:themeColor="background1"/>
                                <w:sz w:val="24"/>
                                <w:szCs w:val="24"/>
                              </w:rPr>
                              <w:t>Children educated through Head Start. Head Start children learn an array of social and developmentally appropriate skills and are prepared to enter kindergarten upon completion of the program. Services include child and family development, education, health, nutrition, social services, and parent involvement.</w:t>
                            </w:r>
                          </w:p>
                          <w:p w:rsidR="00317BDC" w:rsidRDefault="00317BDC" w:rsidP="00317BDC">
                            <w:pPr>
                              <w:widowControl w:val="0"/>
                              <w:spacing w:line="320" w:lineRule="exact"/>
                              <w:rPr>
                                <w:rFonts w:ascii="Arial" w:hAnsi="Arial" w:cs="Arial"/>
                                <w:color w:val="FFFFFE"/>
                                <w:sz w:val="15"/>
                                <w:szCs w:val="15"/>
                                <w:lang w:val="en"/>
                              </w:rPr>
                            </w:pPr>
                          </w:p>
                          <w:p w:rsidR="00E20456" w:rsidRPr="00537456" w:rsidRDefault="00537456" w:rsidP="008B0738">
                            <w:pPr>
                              <w:pStyle w:val="ListParagraph"/>
                              <w:numPr>
                                <w:ilvl w:val="0"/>
                                <w:numId w:val="3"/>
                              </w:numPr>
                              <w:rPr>
                                <w:rFonts w:asciiTheme="minorHAnsi" w:hAnsiTheme="minorHAnsi" w:cstheme="minorHAnsi"/>
                                <w:b/>
                                <w:color w:val="FFFFFF" w:themeColor="background1"/>
                                <w:kern w:val="0"/>
                                <w:sz w:val="52"/>
                                <w:szCs w:val="52"/>
                              </w:rPr>
                            </w:pPr>
                            <w:r w:rsidRPr="00537456">
                              <w:rPr>
                                <w:rFonts w:asciiTheme="minorHAnsi" w:hAnsiTheme="minorHAnsi" w:cstheme="minorHAnsi"/>
                                <w:b/>
                                <w:color w:val="FFFFFF" w:themeColor="background1"/>
                                <w:sz w:val="52"/>
                                <w:szCs w:val="52"/>
                              </w:rPr>
                              <w:t>1,705</w:t>
                            </w:r>
                            <w:r w:rsidR="00E20456" w:rsidRPr="00537456">
                              <w:rPr>
                                <w:rFonts w:asciiTheme="minorHAnsi" w:hAnsiTheme="minorHAnsi" w:cstheme="minorHAnsi"/>
                                <w:b/>
                                <w:color w:val="FFFFFF" w:themeColor="background1"/>
                                <w:sz w:val="52"/>
                                <w:szCs w:val="52"/>
                              </w:rPr>
                              <w:t xml:space="preserve"> </w:t>
                            </w:r>
                          </w:p>
                          <w:p w:rsidR="00E20456" w:rsidRPr="00540F0F" w:rsidRDefault="00F70257" w:rsidP="00E20456">
                            <w:pPr>
                              <w:rPr>
                                <w:rFonts w:asciiTheme="minorHAnsi" w:hAnsiTheme="minorHAnsi" w:cstheme="minorHAnsi"/>
                                <w:b/>
                                <w:color w:val="FFFFFF" w:themeColor="background1"/>
                                <w:sz w:val="24"/>
                                <w:szCs w:val="24"/>
                              </w:rPr>
                            </w:pPr>
                            <w:r>
                              <w:rPr>
                                <w:rFonts w:asciiTheme="minorHAnsi" w:hAnsiTheme="minorHAnsi" w:cstheme="minorHAnsi"/>
                                <w:color w:val="FFFFFF" w:themeColor="background1"/>
                                <w:sz w:val="24"/>
                                <w:szCs w:val="24"/>
                              </w:rPr>
                              <w:t>Health Services patients</w:t>
                            </w:r>
                            <w:r w:rsidR="00E20456" w:rsidRPr="00540F0F">
                              <w:rPr>
                                <w:rFonts w:asciiTheme="minorHAnsi" w:hAnsiTheme="minorHAnsi" w:cstheme="minorHAnsi"/>
                                <w:color w:val="FFFFFF" w:themeColor="background1"/>
                                <w:sz w:val="24"/>
                                <w:szCs w:val="24"/>
                              </w:rPr>
                              <w:t xml:space="preserve"> were provided </w:t>
                            </w:r>
                            <w:proofErr w:type="spellStart"/>
                            <w:r w:rsidR="00E20456" w:rsidRPr="00540F0F">
                              <w:rPr>
                                <w:rFonts w:asciiTheme="minorHAnsi" w:hAnsiTheme="minorHAnsi" w:cstheme="minorHAnsi"/>
                                <w:color w:val="FFFFFF" w:themeColor="background1"/>
                                <w:sz w:val="24"/>
                                <w:szCs w:val="24"/>
                              </w:rPr>
                              <w:t>compre</w:t>
                            </w:r>
                            <w:r>
                              <w:rPr>
                                <w:rFonts w:asciiTheme="minorHAnsi" w:hAnsiTheme="minorHAnsi" w:cstheme="minorHAnsi"/>
                                <w:color w:val="FFFFFF" w:themeColor="background1"/>
                                <w:sz w:val="24"/>
                                <w:szCs w:val="24"/>
                              </w:rPr>
                              <w:t>-</w:t>
                            </w:r>
                            <w:r w:rsidR="00E20456" w:rsidRPr="00540F0F">
                              <w:rPr>
                                <w:rFonts w:asciiTheme="minorHAnsi" w:hAnsiTheme="minorHAnsi" w:cstheme="minorHAnsi"/>
                                <w:color w:val="FFFFFF" w:themeColor="background1"/>
                                <w:sz w:val="24"/>
                                <w:szCs w:val="24"/>
                              </w:rPr>
                              <w:t>hensive</w:t>
                            </w:r>
                            <w:proofErr w:type="spellEnd"/>
                            <w:r w:rsidR="00E20456" w:rsidRPr="00540F0F">
                              <w:rPr>
                                <w:rFonts w:asciiTheme="minorHAnsi" w:hAnsiTheme="minorHAnsi" w:cstheme="minorHAnsi"/>
                                <w:color w:val="FFFFFF" w:themeColor="background1"/>
                                <w:sz w:val="24"/>
                                <w:szCs w:val="24"/>
                              </w:rPr>
                              <w:t xml:space="preserve"> health care, contraceptive and related services, along with STD testing.</w:t>
                            </w:r>
                          </w:p>
                          <w:p w:rsidR="00317BDC" w:rsidRDefault="00317BDC" w:rsidP="00317BDC">
                            <w:pPr>
                              <w:widowControl w:val="0"/>
                              <w:spacing w:line="320" w:lineRule="exact"/>
                              <w:rPr>
                                <w:rFonts w:ascii="Arial" w:hAnsi="Arial" w:cs="Arial"/>
                                <w:color w:val="FFFFFE"/>
                                <w:sz w:val="15"/>
                                <w:szCs w:val="15"/>
                                <w:lang w:val="en"/>
                              </w:rPr>
                            </w:pPr>
                          </w:p>
                          <w:p w:rsidR="00F30A63" w:rsidRPr="00E56FED" w:rsidRDefault="00F30A63" w:rsidP="008B0738">
                            <w:pPr>
                              <w:pStyle w:val="ListParagraph"/>
                              <w:numPr>
                                <w:ilvl w:val="0"/>
                                <w:numId w:val="2"/>
                              </w:numPr>
                              <w:rPr>
                                <w:rFonts w:asciiTheme="minorHAnsi" w:hAnsiTheme="minorHAnsi" w:cstheme="minorHAnsi"/>
                                <w:b/>
                                <w:color w:val="7F7F7F" w:themeColor="text1" w:themeTint="80"/>
                                <w:kern w:val="0"/>
                                <w:sz w:val="52"/>
                                <w:szCs w:val="52"/>
                              </w:rPr>
                            </w:pPr>
                            <w:r w:rsidRPr="00537456">
                              <w:rPr>
                                <w:rFonts w:asciiTheme="minorHAnsi" w:hAnsiTheme="minorHAnsi" w:cstheme="minorHAnsi"/>
                                <w:b/>
                                <w:color w:val="FFFFFF" w:themeColor="background1"/>
                                <w:sz w:val="52"/>
                                <w:szCs w:val="52"/>
                              </w:rPr>
                              <w:t>1</w:t>
                            </w:r>
                            <w:r w:rsidR="00537456" w:rsidRPr="00537456">
                              <w:rPr>
                                <w:rFonts w:asciiTheme="minorHAnsi" w:hAnsiTheme="minorHAnsi" w:cstheme="minorHAnsi"/>
                                <w:b/>
                                <w:color w:val="FFFFFF" w:themeColor="background1"/>
                                <w:sz w:val="52"/>
                                <w:szCs w:val="52"/>
                              </w:rPr>
                              <w:t>4</w:t>
                            </w:r>
                            <w:r w:rsidRPr="00537456">
                              <w:rPr>
                                <w:rFonts w:asciiTheme="minorHAnsi" w:hAnsiTheme="minorHAnsi" w:cstheme="minorHAnsi"/>
                                <w:b/>
                                <w:color w:val="FFFFFF" w:themeColor="background1"/>
                                <w:sz w:val="52"/>
                                <w:szCs w:val="52"/>
                              </w:rPr>
                              <w:t>1</w:t>
                            </w:r>
                            <w:r w:rsidRPr="00E56FED">
                              <w:rPr>
                                <w:rFonts w:asciiTheme="minorHAnsi" w:hAnsiTheme="minorHAnsi" w:cstheme="minorHAnsi"/>
                                <w:b/>
                                <w:color w:val="7F7F7F" w:themeColor="text1" w:themeTint="80"/>
                                <w:sz w:val="52"/>
                                <w:szCs w:val="52"/>
                              </w:rPr>
                              <w:t xml:space="preserve"> </w:t>
                            </w:r>
                          </w:p>
                          <w:p w:rsidR="00F30A63" w:rsidRPr="00540F0F" w:rsidRDefault="00F30A63" w:rsidP="00F30A63">
                            <w:pPr>
                              <w:rPr>
                                <w:rFonts w:asciiTheme="minorHAnsi" w:hAnsiTheme="minorHAnsi" w:cstheme="minorHAnsi"/>
                                <w:b/>
                                <w:color w:val="FFFFFF" w:themeColor="background1"/>
                                <w:sz w:val="24"/>
                                <w:szCs w:val="24"/>
                              </w:rPr>
                            </w:pPr>
                            <w:r w:rsidRPr="00540F0F">
                              <w:rPr>
                                <w:rFonts w:asciiTheme="minorHAnsi" w:hAnsiTheme="minorHAnsi" w:cstheme="minorHAnsi"/>
                                <w:color w:val="FFFFFF" w:themeColor="background1"/>
                                <w:sz w:val="24"/>
                                <w:szCs w:val="24"/>
                              </w:rPr>
                              <w:t xml:space="preserve">Youth, adults, and families participated at Community Center events to improve their health, welfare, educational and recreational goals. </w:t>
                            </w:r>
                            <w:r w:rsidR="00537456">
                              <w:rPr>
                                <w:rFonts w:asciiTheme="minorHAnsi" w:hAnsiTheme="minorHAnsi" w:cstheme="minorHAnsi"/>
                                <w:color w:val="FFFFFF" w:themeColor="background1"/>
                                <w:sz w:val="24"/>
                                <w:szCs w:val="24"/>
                              </w:rPr>
                              <w:t xml:space="preserve">61 </w:t>
                            </w:r>
                            <w:r w:rsidRPr="00540F0F">
                              <w:rPr>
                                <w:rFonts w:asciiTheme="minorHAnsi" w:hAnsiTheme="minorHAnsi" w:cstheme="minorHAnsi"/>
                                <w:color w:val="FFFFFF" w:themeColor="background1"/>
                                <w:sz w:val="24"/>
                                <w:szCs w:val="24"/>
                              </w:rPr>
                              <w:t xml:space="preserve">individuals were provided tools and resources through ARC – </w:t>
                            </w:r>
                            <w:r w:rsidR="006521C5">
                              <w:rPr>
                                <w:rFonts w:asciiTheme="minorHAnsi" w:hAnsiTheme="minorHAnsi" w:cstheme="minorHAnsi"/>
                                <w:color w:val="FFFFFF" w:themeColor="background1"/>
                                <w:sz w:val="24"/>
                                <w:szCs w:val="24"/>
                              </w:rPr>
                              <w:t xml:space="preserve">         </w:t>
                            </w:r>
                            <w:r w:rsidRPr="00540F0F">
                              <w:rPr>
                                <w:rFonts w:asciiTheme="minorHAnsi" w:hAnsiTheme="minorHAnsi" w:cstheme="minorHAnsi"/>
                                <w:color w:val="FFFFFF" w:themeColor="background1"/>
                                <w:sz w:val="24"/>
                                <w:szCs w:val="24"/>
                              </w:rPr>
                              <w:t xml:space="preserve">Recovery Network </w:t>
                            </w:r>
                            <w:proofErr w:type="spellStart"/>
                            <w:r w:rsidRPr="00540F0F">
                              <w:rPr>
                                <w:rFonts w:asciiTheme="minorHAnsi" w:hAnsiTheme="minorHAnsi" w:cstheme="minorHAnsi"/>
                                <w:color w:val="FFFFFF" w:themeColor="background1"/>
                                <w:sz w:val="24"/>
                                <w:szCs w:val="24"/>
                              </w:rPr>
                              <w:t>Implemen</w:t>
                            </w:r>
                            <w:r w:rsidR="00F70257">
                              <w:rPr>
                                <w:rFonts w:asciiTheme="minorHAnsi" w:hAnsiTheme="minorHAnsi" w:cstheme="minorHAnsi"/>
                                <w:color w:val="FFFFFF" w:themeColor="background1"/>
                                <w:sz w:val="24"/>
                                <w:szCs w:val="24"/>
                              </w:rPr>
                              <w:t>-</w:t>
                            </w:r>
                            <w:r w:rsidRPr="00540F0F">
                              <w:rPr>
                                <w:rFonts w:asciiTheme="minorHAnsi" w:hAnsiTheme="minorHAnsi" w:cstheme="minorHAnsi"/>
                                <w:color w:val="FFFFFF" w:themeColor="background1"/>
                                <w:sz w:val="24"/>
                                <w:szCs w:val="24"/>
                              </w:rPr>
                              <w:t>tation</w:t>
                            </w:r>
                            <w:proofErr w:type="spellEnd"/>
                            <w:r w:rsidRPr="00540F0F">
                              <w:rPr>
                                <w:rFonts w:asciiTheme="minorHAnsi" w:hAnsiTheme="minorHAnsi" w:cstheme="minorHAnsi"/>
                                <w:color w:val="FFFFFF" w:themeColor="background1"/>
                                <w:sz w:val="24"/>
                                <w:szCs w:val="24"/>
                              </w:rPr>
                              <w:t xml:space="preserve"> Program to assist with recovery of substance abuse.</w:t>
                            </w:r>
                          </w:p>
                          <w:p w:rsidR="00317BDC" w:rsidRDefault="00317BDC" w:rsidP="00317BDC">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alt="246 &#10;Children educated through Head Start. Head Start children learn an array of social and developmentally appropriate skills and are prepared to enter kindergarten upon completion of the program. Services include child and family development, education, health, nutrition, social services, and parent involvement. &#10;" style="position:absolute;margin-left:7.5pt;margin-top:6.75pt;width:117pt;height:749.2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" filled="f" fillcolor="#fffffe" stroked="f" strokecolor="#212120" insetpen="t">
                <v:textbox inset="2.88pt,2.88pt,2.88pt,2.88pt">
                  <w:txbxContent>
                    <w:p w:rsidR="00E20456" w:rsidRPr="00E56FED" w:rsidRDefault="00E20456" w:rsidP="008B0738">
                      <w:pPr>
                        <w:pStyle w:val="ListParagraph"/>
                        <w:numPr>
                          <w:ilvl w:val="0"/>
                          <w:numId w:val="4"/>
                        </w:numPr>
                        <w:rPr>
                          <w:rFonts w:asciiTheme="minorHAnsi" w:hAnsiTheme="minorHAnsi" w:cstheme="minorHAnsi"/>
                          <w:b/>
                          <w:color w:val="FFFFFF" w:themeColor="background1"/>
                          <w:kern w:val="0"/>
                          <w:sz w:val="52"/>
                          <w:szCs w:val="52"/>
                        </w:rPr>
                      </w:pPr>
                      <w:r w:rsidRPr="00537456">
                        <w:rPr>
                          <w:rFonts w:asciiTheme="minorHAnsi" w:hAnsiTheme="minorHAnsi" w:cstheme="minorHAnsi"/>
                          <w:b/>
                          <w:color w:val="FFFFFF" w:themeColor="background1"/>
                          <w:sz w:val="52"/>
                          <w:szCs w:val="52"/>
                        </w:rPr>
                        <w:t>2</w:t>
                      </w:r>
                      <w:r w:rsidR="00593E50" w:rsidRPr="00537456">
                        <w:rPr>
                          <w:rFonts w:asciiTheme="minorHAnsi" w:hAnsiTheme="minorHAnsi" w:cstheme="minorHAnsi"/>
                          <w:b/>
                          <w:color w:val="FFFFFF" w:themeColor="background1"/>
                          <w:sz w:val="52"/>
                          <w:szCs w:val="52"/>
                        </w:rPr>
                        <w:t>81</w:t>
                      </w:r>
                      <w:r w:rsidRPr="00E56FED">
                        <w:rPr>
                          <w:rFonts w:asciiTheme="minorHAnsi" w:hAnsiTheme="minorHAnsi" w:cstheme="minorHAnsi"/>
                          <w:b/>
                          <w:color w:val="FFFFFF" w:themeColor="background1"/>
                          <w:sz w:val="52"/>
                          <w:szCs w:val="52"/>
                        </w:rPr>
                        <w:t xml:space="preserve"> </w:t>
                      </w:r>
                    </w:p>
                    <w:p w:rsidR="00317BDC" w:rsidRPr="00540F0F" w:rsidRDefault="00E20456" w:rsidP="00E20456">
                      <w:pPr>
                        <w:widowControl w:val="0"/>
                        <w:spacing w:line="320" w:lineRule="exact"/>
                        <w:rPr>
                          <w:rFonts w:asciiTheme="minorHAnsi" w:hAnsiTheme="minorHAnsi" w:cstheme="minorHAnsi"/>
                          <w:color w:val="FFFFFF" w:themeColor="background1"/>
                          <w:sz w:val="24"/>
                          <w:szCs w:val="24"/>
                          <w:lang w:val="en"/>
                        </w:rPr>
                      </w:pPr>
                      <w:r w:rsidRPr="00540F0F">
                        <w:rPr>
                          <w:rFonts w:asciiTheme="minorHAnsi" w:hAnsiTheme="minorHAnsi" w:cstheme="minorHAnsi"/>
                          <w:color w:val="FFFFFF" w:themeColor="background1"/>
                          <w:sz w:val="24"/>
                          <w:szCs w:val="24"/>
                        </w:rPr>
                        <w:t>Children educated through Head Start. Head Start children learn an array of social and developmentally appropriate skills and are prepared to enter kindergarten upon completion of the program. Services include child and family development, education, health, nutrition, social services, and parent involvement.</w:t>
                      </w:r>
                    </w:p>
                    <w:p w:rsidR="00317BDC" w:rsidRDefault="00317BDC" w:rsidP="00317BDC">
                      <w:pPr>
                        <w:widowControl w:val="0"/>
                        <w:spacing w:line="320" w:lineRule="exact"/>
                        <w:rPr>
                          <w:rFonts w:ascii="Arial" w:hAnsi="Arial" w:cs="Arial"/>
                          <w:color w:val="FFFFFE"/>
                          <w:sz w:val="15"/>
                          <w:szCs w:val="15"/>
                          <w:lang w:val="en"/>
                        </w:rPr>
                      </w:pPr>
                    </w:p>
                    <w:p w:rsidR="00E20456" w:rsidRPr="00537456" w:rsidRDefault="00537456" w:rsidP="008B0738">
                      <w:pPr>
                        <w:pStyle w:val="ListParagraph"/>
                        <w:numPr>
                          <w:ilvl w:val="0"/>
                          <w:numId w:val="3"/>
                        </w:numPr>
                        <w:rPr>
                          <w:rFonts w:asciiTheme="minorHAnsi" w:hAnsiTheme="minorHAnsi" w:cstheme="minorHAnsi"/>
                          <w:b/>
                          <w:color w:val="FFFFFF" w:themeColor="background1"/>
                          <w:kern w:val="0"/>
                          <w:sz w:val="52"/>
                          <w:szCs w:val="52"/>
                        </w:rPr>
                      </w:pPr>
                      <w:r w:rsidRPr="00537456">
                        <w:rPr>
                          <w:rFonts w:asciiTheme="minorHAnsi" w:hAnsiTheme="minorHAnsi" w:cstheme="minorHAnsi"/>
                          <w:b/>
                          <w:color w:val="FFFFFF" w:themeColor="background1"/>
                          <w:sz w:val="52"/>
                          <w:szCs w:val="52"/>
                        </w:rPr>
                        <w:t>1,705</w:t>
                      </w:r>
                      <w:r w:rsidR="00E20456" w:rsidRPr="00537456">
                        <w:rPr>
                          <w:rFonts w:asciiTheme="minorHAnsi" w:hAnsiTheme="minorHAnsi" w:cstheme="minorHAnsi"/>
                          <w:b/>
                          <w:color w:val="FFFFFF" w:themeColor="background1"/>
                          <w:sz w:val="52"/>
                          <w:szCs w:val="52"/>
                        </w:rPr>
                        <w:t xml:space="preserve"> </w:t>
                      </w:r>
                    </w:p>
                    <w:p w:rsidR="00E20456" w:rsidRPr="00540F0F" w:rsidRDefault="00F70257" w:rsidP="00E20456">
                      <w:pPr>
                        <w:rPr>
                          <w:rFonts w:asciiTheme="minorHAnsi" w:hAnsiTheme="minorHAnsi" w:cstheme="minorHAnsi"/>
                          <w:b/>
                          <w:color w:val="FFFFFF" w:themeColor="background1"/>
                          <w:sz w:val="24"/>
                          <w:szCs w:val="24"/>
                        </w:rPr>
                      </w:pPr>
                      <w:r>
                        <w:rPr>
                          <w:rFonts w:asciiTheme="minorHAnsi" w:hAnsiTheme="minorHAnsi" w:cstheme="minorHAnsi"/>
                          <w:color w:val="FFFFFF" w:themeColor="background1"/>
                          <w:sz w:val="24"/>
                          <w:szCs w:val="24"/>
                        </w:rPr>
                        <w:t>Health Services patients</w:t>
                      </w:r>
                      <w:r w:rsidR="00E20456" w:rsidRPr="00540F0F">
                        <w:rPr>
                          <w:rFonts w:asciiTheme="minorHAnsi" w:hAnsiTheme="minorHAnsi" w:cstheme="minorHAnsi"/>
                          <w:color w:val="FFFFFF" w:themeColor="background1"/>
                          <w:sz w:val="24"/>
                          <w:szCs w:val="24"/>
                        </w:rPr>
                        <w:t xml:space="preserve"> were provided </w:t>
                      </w:r>
                      <w:proofErr w:type="spellStart"/>
                      <w:r w:rsidR="00E20456" w:rsidRPr="00540F0F">
                        <w:rPr>
                          <w:rFonts w:asciiTheme="minorHAnsi" w:hAnsiTheme="minorHAnsi" w:cstheme="minorHAnsi"/>
                          <w:color w:val="FFFFFF" w:themeColor="background1"/>
                          <w:sz w:val="24"/>
                          <w:szCs w:val="24"/>
                        </w:rPr>
                        <w:t>compre</w:t>
                      </w:r>
                      <w:r>
                        <w:rPr>
                          <w:rFonts w:asciiTheme="minorHAnsi" w:hAnsiTheme="minorHAnsi" w:cstheme="minorHAnsi"/>
                          <w:color w:val="FFFFFF" w:themeColor="background1"/>
                          <w:sz w:val="24"/>
                          <w:szCs w:val="24"/>
                        </w:rPr>
                        <w:t>-</w:t>
                      </w:r>
                      <w:r w:rsidR="00E20456" w:rsidRPr="00540F0F">
                        <w:rPr>
                          <w:rFonts w:asciiTheme="minorHAnsi" w:hAnsiTheme="minorHAnsi" w:cstheme="minorHAnsi"/>
                          <w:color w:val="FFFFFF" w:themeColor="background1"/>
                          <w:sz w:val="24"/>
                          <w:szCs w:val="24"/>
                        </w:rPr>
                        <w:t>hensive</w:t>
                      </w:r>
                      <w:proofErr w:type="spellEnd"/>
                      <w:r w:rsidR="00E20456" w:rsidRPr="00540F0F">
                        <w:rPr>
                          <w:rFonts w:asciiTheme="minorHAnsi" w:hAnsiTheme="minorHAnsi" w:cstheme="minorHAnsi"/>
                          <w:color w:val="FFFFFF" w:themeColor="background1"/>
                          <w:sz w:val="24"/>
                          <w:szCs w:val="24"/>
                        </w:rPr>
                        <w:t xml:space="preserve"> health care, contraceptive and related services, along with STD testing.</w:t>
                      </w:r>
                    </w:p>
                    <w:p w:rsidR="00317BDC" w:rsidRDefault="00317BDC" w:rsidP="00317BDC">
                      <w:pPr>
                        <w:widowControl w:val="0"/>
                        <w:spacing w:line="320" w:lineRule="exact"/>
                        <w:rPr>
                          <w:rFonts w:ascii="Arial" w:hAnsi="Arial" w:cs="Arial"/>
                          <w:color w:val="FFFFFE"/>
                          <w:sz w:val="15"/>
                          <w:szCs w:val="15"/>
                          <w:lang w:val="en"/>
                        </w:rPr>
                      </w:pPr>
                    </w:p>
                    <w:p w:rsidR="00F30A63" w:rsidRPr="00E56FED" w:rsidRDefault="00F30A63" w:rsidP="008B0738">
                      <w:pPr>
                        <w:pStyle w:val="ListParagraph"/>
                        <w:numPr>
                          <w:ilvl w:val="0"/>
                          <w:numId w:val="2"/>
                        </w:numPr>
                        <w:rPr>
                          <w:rFonts w:asciiTheme="minorHAnsi" w:hAnsiTheme="minorHAnsi" w:cstheme="minorHAnsi"/>
                          <w:b/>
                          <w:color w:val="7F7F7F" w:themeColor="text1" w:themeTint="80"/>
                          <w:kern w:val="0"/>
                          <w:sz w:val="52"/>
                          <w:szCs w:val="52"/>
                        </w:rPr>
                      </w:pPr>
                      <w:r w:rsidRPr="00537456">
                        <w:rPr>
                          <w:rFonts w:asciiTheme="minorHAnsi" w:hAnsiTheme="minorHAnsi" w:cstheme="minorHAnsi"/>
                          <w:b/>
                          <w:color w:val="FFFFFF" w:themeColor="background1"/>
                          <w:sz w:val="52"/>
                          <w:szCs w:val="52"/>
                        </w:rPr>
                        <w:t>1</w:t>
                      </w:r>
                      <w:r w:rsidR="00537456" w:rsidRPr="00537456">
                        <w:rPr>
                          <w:rFonts w:asciiTheme="minorHAnsi" w:hAnsiTheme="minorHAnsi" w:cstheme="minorHAnsi"/>
                          <w:b/>
                          <w:color w:val="FFFFFF" w:themeColor="background1"/>
                          <w:sz w:val="52"/>
                          <w:szCs w:val="52"/>
                        </w:rPr>
                        <w:t>4</w:t>
                      </w:r>
                      <w:r w:rsidRPr="00537456">
                        <w:rPr>
                          <w:rFonts w:asciiTheme="minorHAnsi" w:hAnsiTheme="minorHAnsi" w:cstheme="minorHAnsi"/>
                          <w:b/>
                          <w:color w:val="FFFFFF" w:themeColor="background1"/>
                          <w:sz w:val="52"/>
                          <w:szCs w:val="52"/>
                        </w:rPr>
                        <w:t>1</w:t>
                      </w:r>
                      <w:r w:rsidRPr="00E56FED">
                        <w:rPr>
                          <w:rFonts w:asciiTheme="minorHAnsi" w:hAnsiTheme="minorHAnsi" w:cstheme="minorHAnsi"/>
                          <w:b/>
                          <w:color w:val="7F7F7F" w:themeColor="text1" w:themeTint="80"/>
                          <w:sz w:val="52"/>
                          <w:szCs w:val="52"/>
                        </w:rPr>
                        <w:t xml:space="preserve"> </w:t>
                      </w:r>
                    </w:p>
                    <w:p w:rsidR="00F30A63" w:rsidRPr="00540F0F" w:rsidRDefault="00F30A63" w:rsidP="00F30A63">
                      <w:pPr>
                        <w:rPr>
                          <w:rFonts w:asciiTheme="minorHAnsi" w:hAnsiTheme="minorHAnsi" w:cstheme="minorHAnsi"/>
                          <w:b/>
                          <w:color w:val="FFFFFF" w:themeColor="background1"/>
                          <w:sz w:val="24"/>
                          <w:szCs w:val="24"/>
                        </w:rPr>
                      </w:pPr>
                      <w:r w:rsidRPr="00540F0F">
                        <w:rPr>
                          <w:rFonts w:asciiTheme="minorHAnsi" w:hAnsiTheme="minorHAnsi" w:cstheme="minorHAnsi"/>
                          <w:color w:val="FFFFFF" w:themeColor="background1"/>
                          <w:sz w:val="24"/>
                          <w:szCs w:val="24"/>
                        </w:rPr>
                        <w:t xml:space="preserve">Youth, adults, and families participated at Community Center events to improve their health, welfare, educational and recreational goals. </w:t>
                      </w:r>
                      <w:r w:rsidR="00537456">
                        <w:rPr>
                          <w:rFonts w:asciiTheme="minorHAnsi" w:hAnsiTheme="minorHAnsi" w:cstheme="minorHAnsi"/>
                          <w:color w:val="FFFFFF" w:themeColor="background1"/>
                          <w:sz w:val="24"/>
                          <w:szCs w:val="24"/>
                        </w:rPr>
                        <w:t xml:space="preserve">61 </w:t>
                      </w:r>
                      <w:r w:rsidRPr="00540F0F">
                        <w:rPr>
                          <w:rFonts w:asciiTheme="minorHAnsi" w:hAnsiTheme="minorHAnsi" w:cstheme="minorHAnsi"/>
                          <w:color w:val="FFFFFF" w:themeColor="background1"/>
                          <w:sz w:val="24"/>
                          <w:szCs w:val="24"/>
                        </w:rPr>
                        <w:t xml:space="preserve">individuals were provided tools and resources through ARC – </w:t>
                      </w:r>
                      <w:r w:rsidR="006521C5">
                        <w:rPr>
                          <w:rFonts w:asciiTheme="minorHAnsi" w:hAnsiTheme="minorHAnsi" w:cstheme="minorHAnsi"/>
                          <w:color w:val="FFFFFF" w:themeColor="background1"/>
                          <w:sz w:val="24"/>
                          <w:szCs w:val="24"/>
                        </w:rPr>
                        <w:t xml:space="preserve">         </w:t>
                      </w:r>
                      <w:r w:rsidRPr="00540F0F">
                        <w:rPr>
                          <w:rFonts w:asciiTheme="minorHAnsi" w:hAnsiTheme="minorHAnsi" w:cstheme="minorHAnsi"/>
                          <w:color w:val="FFFFFF" w:themeColor="background1"/>
                          <w:sz w:val="24"/>
                          <w:szCs w:val="24"/>
                        </w:rPr>
                        <w:t xml:space="preserve">Recovery Network </w:t>
                      </w:r>
                      <w:proofErr w:type="spellStart"/>
                      <w:r w:rsidRPr="00540F0F">
                        <w:rPr>
                          <w:rFonts w:asciiTheme="minorHAnsi" w:hAnsiTheme="minorHAnsi" w:cstheme="minorHAnsi"/>
                          <w:color w:val="FFFFFF" w:themeColor="background1"/>
                          <w:sz w:val="24"/>
                          <w:szCs w:val="24"/>
                        </w:rPr>
                        <w:t>Implemen</w:t>
                      </w:r>
                      <w:r w:rsidR="00F70257">
                        <w:rPr>
                          <w:rFonts w:asciiTheme="minorHAnsi" w:hAnsiTheme="minorHAnsi" w:cstheme="minorHAnsi"/>
                          <w:color w:val="FFFFFF" w:themeColor="background1"/>
                          <w:sz w:val="24"/>
                          <w:szCs w:val="24"/>
                        </w:rPr>
                        <w:t>-</w:t>
                      </w:r>
                      <w:r w:rsidRPr="00540F0F">
                        <w:rPr>
                          <w:rFonts w:asciiTheme="minorHAnsi" w:hAnsiTheme="minorHAnsi" w:cstheme="minorHAnsi"/>
                          <w:color w:val="FFFFFF" w:themeColor="background1"/>
                          <w:sz w:val="24"/>
                          <w:szCs w:val="24"/>
                        </w:rPr>
                        <w:t>tation</w:t>
                      </w:r>
                      <w:proofErr w:type="spellEnd"/>
                      <w:r w:rsidRPr="00540F0F">
                        <w:rPr>
                          <w:rFonts w:asciiTheme="minorHAnsi" w:hAnsiTheme="minorHAnsi" w:cstheme="minorHAnsi"/>
                          <w:color w:val="FFFFFF" w:themeColor="background1"/>
                          <w:sz w:val="24"/>
                          <w:szCs w:val="24"/>
                        </w:rPr>
                        <w:t xml:space="preserve"> Program to assist with recovery of substance abuse.</w:t>
                      </w:r>
                    </w:p>
                    <w:p w:rsidR="00317BDC" w:rsidRDefault="00317BDC" w:rsidP="00317BDC">
                      <w:pPr>
                        <w:widowControl w:val="0"/>
                        <w:spacing w:line="320" w:lineRule="exact"/>
                        <w:rPr>
                          <w:rFonts w:ascii="Arial" w:hAnsi="Arial" w:cs="Arial"/>
                          <w:color w:val="FFFFFE"/>
                          <w:sz w:val="15"/>
                          <w:szCs w:val="15"/>
                          <w:lang w:val="en"/>
                        </w:rPr>
                      </w:pPr>
                    </w:p>
                  </w:txbxContent>
                </v:textbox>
                <w10:wrap anchory="margin"/>
              </v:shape>
            </w:pict>
          </mc:Fallback>
        </mc:AlternateContent>
      </w:r>
      <w:r w:rsidR="00687CD4">
        <w:rPr>
          <w:noProof/>
          <w:color w:val="auto"/>
          <w:kern w:val="0"/>
          <w:sz w:val="24"/>
          <w:szCs w:val="24"/>
        </w:rPr>
        <mc:AlternateContent>
          <mc:Choice Requires="wps">
            <w:drawing>
              <wp:anchor distT="36576" distB="36576" distL="36576" distR="36576" simplePos="0" relativeHeight="251653632" behindDoc="0" locked="0" layoutInCell="1" allowOverlap="1">
                <wp:simplePos x="0" y="0"/>
                <wp:positionH relativeFrom="column">
                  <wp:posOffset>4800600</wp:posOffset>
                </wp:positionH>
                <wp:positionV relativeFrom="page">
                  <wp:posOffset>6172200</wp:posOffset>
                </wp:positionV>
                <wp:extent cx="2362200" cy="2971800"/>
                <wp:effectExtent l="0" t="0" r="0" b="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971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17BDC" w:rsidRDefault="00317BDC" w:rsidP="00317BDC">
                            <w:pPr>
                              <w:widowControl w:val="0"/>
                              <w:spacing w:line="320" w:lineRule="exact"/>
                              <w:rPr>
                                <w:rFonts w:ascii="Arial" w:hAnsi="Arial" w:cs="Arial"/>
                                <w:color w:val="676767"/>
                                <w:sz w:val="15"/>
                                <w:szCs w:val="15"/>
                                <w:lang w:val="en"/>
                              </w:rPr>
                            </w:pPr>
                            <w:bookmarkStart w:id="0" w:name="_Hlk162278838"/>
                            <w:bookmarkEnd w:id="0"/>
                            <w:proofErr w:type="spellStart"/>
                            <w:r>
                              <w:rPr>
                                <w:rFonts w:ascii="Arial" w:hAnsi="Arial" w:cs="Arial"/>
                                <w:color w:val="676767"/>
                                <w:sz w:val="15"/>
                                <w:szCs w:val="15"/>
                                <w:lang w:val="en"/>
                              </w:rPr>
                              <w:t>Nonummy</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nibh</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euismod</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tincidunt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ut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laoreet</w:t>
                            </w:r>
                            <w:proofErr w:type="spellEnd"/>
                            <w:r>
                              <w:rPr>
                                <w:rFonts w:ascii="Arial" w:hAnsi="Arial" w:cs="Arial"/>
                                <w:color w:val="676767"/>
                                <w:sz w:val="15"/>
                                <w:szCs w:val="15"/>
                                <w:lang w:val="en"/>
                              </w:rPr>
                              <w:t xml:space="preserve"> dolore </w:t>
                            </w:r>
                          </w:p>
                          <w:p w:rsidR="00317BDC" w:rsidRDefault="00317BDC" w:rsidP="00317BDC">
                            <w:pPr>
                              <w:widowControl w:val="0"/>
                              <w:spacing w:line="320" w:lineRule="exact"/>
                              <w:rPr>
                                <w:rFonts w:ascii="Arial" w:hAnsi="Arial" w:cs="Arial"/>
                                <w:color w:val="676767"/>
                                <w:sz w:val="15"/>
                                <w:szCs w:val="15"/>
                                <w:lang w:val="en"/>
                              </w:rPr>
                            </w:pPr>
                            <w:r>
                              <w:rPr>
                                <w:rFonts w:ascii="Arial" w:hAnsi="Arial" w:cs="Arial"/>
                                <w:color w:val="676767"/>
                                <w:sz w:val="15"/>
                                <w:szCs w:val="15"/>
                                <w:lang w:val="en"/>
                              </w:rPr>
                              <w:t xml:space="preserve">magna </w:t>
                            </w:r>
                            <w:proofErr w:type="spellStart"/>
                            <w:r>
                              <w:rPr>
                                <w:rFonts w:ascii="Arial" w:hAnsi="Arial" w:cs="Arial"/>
                                <w:color w:val="676767"/>
                                <w:sz w:val="15"/>
                                <w:szCs w:val="15"/>
                                <w:lang w:val="en"/>
                              </w:rPr>
                              <w:t>aliquam</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erat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volutpat</w:t>
                            </w:r>
                            <w:proofErr w:type="spellEnd"/>
                            <w:r>
                              <w:rPr>
                                <w:rFonts w:ascii="Arial" w:hAnsi="Arial" w:cs="Arial"/>
                                <w:color w:val="676767"/>
                                <w:sz w:val="15"/>
                                <w:szCs w:val="15"/>
                                <w:lang w:val="en"/>
                              </w:rPr>
                              <w:t xml:space="preserve">. Ut </w:t>
                            </w:r>
                            <w:proofErr w:type="spellStart"/>
                            <w:r>
                              <w:rPr>
                                <w:rFonts w:ascii="Arial" w:hAnsi="Arial" w:cs="Arial"/>
                                <w:color w:val="676767"/>
                                <w:sz w:val="15"/>
                                <w:szCs w:val="15"/>
                                <w:lang w:val="en"/>
                              </w:rPr>
                              <w:t>wisi</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enim</w:t>
                            </w:r>
                            <w:proofErr w:type="spellEnd"/>
                            <w:r>
                              <w:rPr>
                                <w:rFonts w:ascii="Arial" w:hAnsi="Arial" w:cs="Arial"/>
                                <w:color w:val="676767"/>
                                <w:sz w:val="15"/>
                                <w:szCs w:val="15"/>
                                <w:lang w:val="en"/>
                              </w:rPr>
                              <w:t xml:space="preserve"> ad minim </w:t>
                            </w:r>
                          </w:p>
                          <w:p w:rsidR="00317BDC" w:rsidRDefault="00317BDC" w:rsidP="00317BDC">
                            <w:pPr>
                              <w:widowControl w:val="0"/>
                              <w:spacing w:line="320" w:lineRule="exact"/>
                              <w:rPr>
                                <w:rFonts w:ascii="Arial" w:hAnsi="Arial" w:cs="Arial"/>
                                <w:color w:val="676767"/>
                                <w:sz w:val="15"/>
                                <w:szCs w:val="15"/>
                                <w:lang w:val="en"/>
                              </w:rPr>
                            </w:pPr>
                            <w:proofErr w:type="spellStart"/>
                            <w:r>
                              <w:rPr>
                                <w:rFonts w:ascii="Arial" w:hAnsi="Arial" w:cs="Arial"/>
                                <w:color w:val="676767"/>
                                <w:sz w:val="15"/>
                                <w:szCs w:val="15"/>
                                <w:lang w:val="en"/>
                              </w:rPr>
                              <w:t>veniam</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quis</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nostrud</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exerci</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tation</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ullamcorper</w:t>
                            </w:r>
                            <w:proofErr w:type="spellEnd"/>
                            <w:r>
                              <w:rPr>
                                <w:rFonts w:ascii="Arial" w:hAnsi="Arial" w:cs="Arial"/>
                                <w:color w:val="676767"/>
                                <w:sz w:val="15"/>
                                <w:szCs w:val="15"/>
                                <w:lang w:val="en"/>
                              </w:rPr>
                              <w:t xml:space="preserve">. Et </w:t>
                            </w:r>
                            <w:proofErr w:type="spellStart"/>
                            <w:r>
                              <w:rPr>
                                <w:rFonts w:ascii="Arial" w:hAnsi="Arial" w:cs="Arial"/>
                                <w:color w:val="676767"/>
                                <w:sz w:val="15"/>
                                <w:szCs w:val="15"/>
                                <w:lang w:val="en"/>
                              </w:rPr>
                              <w:t>iusto</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odio</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dignissim</w:t>
                            </w:r>
                            <w:proofErr w:type="spellEnd"/>
                            <w:r>
                              <w:rPr>
                                <w:rFonts w:ascii="Arial" w:hAnsi="Arial" w:cs="Arial"/>
                                <w:color w:val="676767"/>
                                <w:sz w:val="15"/>
                                <w:szCs w:val="15"/>
                                <w:lang w:val="en"/>
                              </w:rPr>
                              <w:t xml:space="preserve"> qui </w:t>
                            </w:r>
                            <w:proofErr w:type="spellStart"/>
                            <w:r>
                              <w:rPr>
                                <w:rFonts w:ascii="Arial" w:hAnsi="Arial" w:cs="Arial"/>
                                <w:color w:val="676767"/>
                                <w:sz w:val="15"/>
                                <w:szCs w:val="15"/>
                                <w:lang w:val="en"/>
                              </w:rPr>
                              <w:t>blandit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praesent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luptatum</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zzril</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delenit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augue</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duis</w:t>
                            </w:r>
                            <w:proofErr w:type="spellEnd"/>
                            <w:r>
                              <w:rPr>
                                <w:rFonts w:ascii="Arial" w:hAnsi="Arial" w:cs="Arial"/>
                                <w:color w:val="676767"/>
                                <w:sz w:val="15"/>
                                <w:szCs w:val="15"/>
                                <w:lang w:val="en"/>
                              </w:rPr>
                              <w:t xml:space="preserve"> dolore </w:t>
                            </w:r>
                            <w:proofErr w:type="spellStart"/>
                            <w:r>
                              <w:rPr>
                                <w:rFonts w:ascii="Arial" w:hAnsi="Arial" w:cs="Arial"/>
                                <w:color w:val="676767"/>
                                <w:sz w:val="15"/>
                                <w:szCs w:val="15"/>
                                <w:lang w:val="en"/>
                              </w:rPr>
                              <w:t>te</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feugait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nisl</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ut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aliquip</w:t>
                            </w:r>
                            <w:proofErr w:type="spellEnd"/>
                            <w:r>
                              <w:rPr>
                                <w:rFonts w:ascii="Arial" w:hAnsi="Arial" w:cs="Arial"/>
                                <w:color w:val="676767"/>
                                <w:sz w:val="15"/>
                                <w:szCs w:val="15"/>
                                <w:lang w:val="en"/>
                              </w:rPr>
                              <w:t xml:space="preserve"> ex </w:t>
                            </w:r>
                            <w:proofErr w:type="spellStart"/>
                            <w:r>
                              <w:rPr>
                                <w:rFonts w:ascii="Arial" w:hAnsi="Arial" w:cs="Arial"/>
                                <w:color w:val="676767"/>
                                <w:sz w:val="15"/>
                                <w:szCs w:val="15"/>
                                <w:lang w:val="en"/>
                              </w:rPr>
                              <w:t>ea</w:t>
                            </w:r>
                            <w:proofErr w:type="spellEnd"/>
                            <w:r>
                              <w:rPr>
                                <w:rFonts w:ascii="Arial" w:hAnsi="Arial" w:cs="Arial"/>
                                <w:color w:val="676767"/>
                                <w:sz w:val="15"/>
                                <w:szCs w:val="15"/>
                                <w:lang w:val="en"/>
                              </w:rPr>
                              <w:t xml:space="preserve"> </w:t>
                            </w:r>
                            <w:proofErr w:type="spellStart"/>
                            <w:proofErr w:type="gramStart"/>
                            <w:r>
                              <w:rPr>
                                <w:rFonts w:ascii="Arial" w:hAnsi="Arial" w:cs="Arial"/>
                                <w:color w:val="676767"/>
                                <w:sz w:val="15"/>
                                <w:szCs w:val="15"/>
                                <w:lang w:val="en"/>
                              </w:rPr>
                              <w:t>commodo.Et</w:t>
                            </w:r>
                            <w:proofErr w:type="spellEnd"/>
                            <w:proofErr w:type="gramEnd"/>
                            <w:r>
                              <w:rPr>
                                <w:rFonts w:ascii="Arial" w:hAnsi="Arial" w:cs="Arial"/>
                                <w:color w:val="676767"/>
                                <w:sz w:val="15"/>
                                <w:szCs w:val="15"/>
                                <w:lang w:val="en"/>
                              </w:rPr>
                              <w:t xml:space="preserve"> </w:t>
                            </w:r>
                            <w:proofErr w:type="spellStart"/>
                            <w:r>
                              <w:rPr>
                                <w:rFonts w:ascii="Arial" w:hAnsi="Arial" w:cs="Arial"/>
                                <w:color w:val="676767"/>
                                <w:sz w:val="15"/>
                                <w:szCs w:val="15"/>
                                <w:lang w:val="en"/>
                              </w:rPr>
                              <w:t>iusto</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odio</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dignissim</w:t>
                            </w:r>
                            <w:proofErr w:type="spellEnd"/>
                            <w:r>
                              <w:rPr>
                                <w:rFonts w:ascii="Arial" w:hAnsi="Arial" w:cs="Arial"/>
                                <w:color w:val="676767"/>
                                <w:sz w:val="15"/>
                                <w:szCs w:val="15"/>
                                <w:lang w:val="en"/>
                              </w:rPr>
                              <w:t xml:space="preserve"> qui </w:t>
                            </w:r>
                            <w:proofErr w:type="spellStart"/>
                            <w:r>
                              <w:rPr>
                                <w:rFonts w:ascii="Arial" w:hAnsi="Arial" w:cs="Arial"/>
                                <w:color w:val="676767"/>
                                <w:sz w:val="15"/>
                                <w:szCs w:val="15"/>
                                <w:lang w:val="en"/>
                              </w:rPr>
                              <w:t>blandit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praesent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luptatum</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zzril</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delenit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augue</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duis</w:t>
                            </w:r>
                            <w:proofErr w:type="spellEnd"/>
                            <w:r>
                              <w:rPr>
                                <w:rFonts w:ascii="Arial" w:hAnsi="Arial" w:cs="Arial"/>
                                <w:color w:val="676767"/>
                                <w:sz w:val="15"/>
                                <w:szCs w:val="15"/>
                                <w:lang w:val="en"/>
                              </w:rPr>
                              <w:t xml:space="preserve"> dolore </w:t>
                            </w:r>
                            <w:proofErr w:type="spellStart"/>
                            <w:r>
                              <w:rPr>
                                <w:rFonts w:ascii="Arial" w:hAnsi="Arial" w:cs="Arial"/>
                                <w:color w:val="676767"/>
                                <w:sz w:val="15"/>
                                <w:szCs w:val="15"/>
                                <w:lang w:val="en"/>
                              </w:rPr>
                              <w:t>te</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feugait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nulla</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facilisi</w:t>
                            </w:r>
                            <w:proofErr w:type="spellEnd"/>
                            <w:r>
                              <w:rPr>
                                <w:rFonts w:ascii="Arial" w:hAnsi="Arial" w:cs="Arial"/>
                                <w:color w:val="676767"/>
                                <w:sz w:val="15"/>
                                <w:szCs w:val="15"/>
                                <w:lang w:val="en"/>
                              </w:rPr>
                              <w:t xml:space="preserve">. Lorem ipsum dolor sit </w:t>
                            </w:r>
                            <w:proofErr w:type="spellStart"/>
                            <w:r>
                              <w:rPr>
                                <w:rFonts w:ascii="Arial" w:hAnsi="Arial" w:cs="Arial"/>
                                <w:color w:val="676767"/>
                                <w:sz w:val="15"/>
                                <w:szCs w:val="15"/>
                                <w:lang w:val="en"/>
                              </w:rPr>
                              <w:t>amet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conse</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ctetuer</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adipiscing</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Feugait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nulla</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facilisi</w:t>
                            </w:r>
                            <w:proofErr w:type="spellEnd"/>
                            <w:r>
                              <w:rPr>
                                <w:rFonts w:ascii="Arial" w:hAnsi="Arial" w:cs="Arial"/>
                                <w:color w:val="676767"/>
                                <w:sz w:val="15"/>
                                <w:szCs w:val="15"/>
                                <w:lang w:val="en"/>
                              </w:rPr>
                              <w:t xml:space="preserve">. Lorem ipsum dolor sit </w:t>
                            </w:r>
                            <w:proofErr w:type="spellStart"/>
                            <w:r>
                              <w:rPr>
                                <w:rFonts w:ascii="Arial" w:hAnsi="Arial" w:cs="Arial"/>
                                <w:color w:val="676767"/>
                                <w:sz w:val="15"/>
                                <w:szCs w:val="15"/>
                                <w:lang w:val="en"/>
                              </w:rPr>
                              <w:t>amet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conse</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ctetuer</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laoreet</w:t>
                            </w:r>
                            <w:proofErr w:type="spellEnd"/>
                            <w:r>
                              <w:rPr>
                                <w:rFonts w:ascii="Arial" w:hAnsi="Arial" w:cs="Arial"/>
                                <w:color w:val="676767"/>
                                <w:sz w:val="15"/>
                                <w:szCs w:val="15"/>
                                <w:lang w:val="en"/>
                              </w:rPr>
                              <w:t xml:space="preserve"> dolore magna </w:t>
                            </w:r>
                            <w:proofErr w:type="spellStart"/>
                            <w:r>
                              <w:rPr>
                                <w:rFonts w:ascii="Arial" w:hAnsi="Arial" w:cs="Arial"/>
                                <w:color w:val="676767"/>
                                <w:sz w:val="15"/>
                                <w:szCs w:val="15"/>
                                <w:lang w:val="en"/>
                              </w:rPr>
                              <w:t>aliquam</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erat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volutpat</w:t>
                            </w:r>
                            <w:proofErr w:type="spellEnd"/>
                            <w:r>
                              <w:rPr>
                                <w:rFonts w:ascii="Arial" w:hAnsi="Arial" w:cs="Arial"/>
                                <w:color w:val="676767"/>
                                <w:sz w:val="15"/>
                                <w:szCs w:val="15"/>
                                <w:lang w:val="en"/>
                              </w:rPr>
                              <w:t xml:space="preserve">. Ut </w:t>
                            </w:r>
                            <w:proofErr w:type="spellStart"/>
                            <w:r>
                              <w:rPr>
                                <w:rFonts w:ascii="Arial" w:hAnsi="Arial" w:cs="Arial"/>
                                <w:color w:val="676767"/>
                                <w:sz w:val="15"/>
                                <w:szCs w:val="15"/>
                                <w:lang w:val="en"/>
                              </w:rPr>
                              <w:t>wisi</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enim</w:t>
                            </w:r>
                            <w:proofErr w:type="spellEnd"/>
                            <w:r>
                              <w:rPr>
                                <w:rFonts w:ascii="Arial" w:hAnsi="Arial" w:cs="Arial"/>
                                <w:color w:val="676767"/>
                                <w:sz w:val="15"/>
                                <w:szCs w:val="15"/>
                                <w:lang w:val="en"/>
                              </w:rPr>
                              <w:t xml:space="preserve"> ad minim </w:t>
                            </w:r>
                            <w:proofErr w:type="spellStart"/>
                            <w:r>
                              <w:rPr>
                                <w:rFonts w:ascii="Arial" w:hAnsi="Arial" w:cs="Arial"/>
                                <w:color w:val="676767"/>
                                <w:sz w:val="15"/>
                                <w:szCs w:val="15"/>
                                <w:lang w:val="en"/>
                              </w:rPr>
                              <w:t>veniam</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quis</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exerci</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tation</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ullamcorper</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suscipit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lobortis</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nisl</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ut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aliquip</w:t>
                            </w:r>
                            <w:proofErr w:type="spellEnd"/>
                            <w:r>
                              <w:rPr>
                                <w:rFonts w:ascii="Arial" w:hAnsi="Arial" w:cs="Arial"/>
                                <w:color w:val="676767"/>
                                <w:sz w:val="15"/>
                                <w:szCs w:val="15"/>
                                <w:lang w:val="en"/>
                              </w:rPr>
                              <w:t xml:space="preserve"> dolore </w:t>
                            </w:r>
                            <w:proofErr w:type="spellStart"/>
                            <w:r>
                              <w:rPr>
                                <w:rFonts w:ascii="Arial" w:hAnsi="Arial" w:cs="Arial"/>
                                <w:color w:val="676767"/>
                                <w:sz w:val="15"/>
                                <w:szCs w:val="15"/>
                                <w:lang w:val="en"/>
                              </w:rPr>
                              <w:t>te</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feugait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nulla</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facilisi</w:t>
                            </w:r>
                            <w:proofErr w:type="spellEnd"/>
                            <w:r>
                              <w:rPr>
                                <w:rFonts w:ascii="Arial" w:hAnsi="Arial" w:cs="Arial"/>
                                <w:color w:val="676767"/>
                                <w:sz w:val="15"/>
                                <w:szCs w:val="15"/>
                                <w:lang w:val="en"/>
                              </w:rPr>
                              <w:t xml:space="preserve"> ex ea.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378pt;margin-top:486pt;width:186pt;height:234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" filled="f" fillcolor="#fffffe" stroked="f" strokecolor="#212120" insetpen="t">
                <v:textbox inset="2.88pt,2.88pt,2.88pt,2.88pt">
                  <w:txbxContent>
                    <w:p w:rsidR="00317BDC" w:rsidRDefault="00317BDC" w:rsidP="00317BDC">
                      <w:pPr>
                        <w:widowControl w:val="0"/>
                        <w:spacing w:line="320" w:lineRule="exact"/>
                        <w:rPr>
                          <w:rFonts w:ascii="Arial" w:hAnsi="Arial" w:cs="Arial"/>
                          <w:color w:val="676767"/>
                          <w:sz w:val="15"/>
                          <w:szCs w:val="15"/>
                          <w:lang w:val="en"/>
                        </w:rPr>
                      </w:pPr>
                      <w:bookmarkStart w:id="1" w:name="_Hlk162278838"/>
                      <w:bookmarkEnd w:id="1"/>
                      <w:proofErr w:type="spellStart"/>
                      <w:r>
                        <w:rPr>
                          <w:rFonts w:ascii="Arial" w:hAnsi="Arial" w:cs="Arial"/>
                          <w:color w:val="676767"/>
                          <w:sz w:val="15"/>
                          <w:szCs w:val="15"/>
                          <w:lang w:val="en"/>
                        </w:rPr>
                        <w:t>Nonummy</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nibh</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euismod</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tincidunt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ut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laoreet</w:t>
                      </w:r>
                      <w:proofErr w:type="spellEnd"/>
                      <w:r>
                        <w:rPr>
                          <w:rFonts w:ascii="Arial" w:hAnsi="Arial" w:cs="Arial"/>
                          <w:color w:val="676767"/>
                          <w:sz w:val="15"/>
                          <w:szCs w:val="15"/>
                          <w:lang w:val="en"/>
                        </w:rPr>
                        <w:t xml:space="preserve"> dolore </w:t>
                      </w:r>
                    </w:p>
                    <w:p w:rsidR="00317BDC" w:rsidRDefault="00317BDC" w:rsidP="00317BDC">
                      <w:pPr>
                        <w:widowControl w:val="0"/>
                        <w:spacing w:line="320" w:lineRule="exact"/>
                        <w:rPr>
                          <w:rFonts w:ascii="Arial" w:hAnsi="Arial" w:cs="Arial"/>
                          <w:color w:val="676767"/>
                          <w:sz w:val="15"/>
                          <w:szCs w:val="15"/>
                          <w:lang w:val="en"/>
                        </w:rPr>
                      </w:pPr>
                      <w:r>
                        <w:rPr>
                          <w:rFonts w:ascii="Arial" w:hAnsi="Arial" w:cs="Arial"/>
                          <w:color w:val="676767"/>
                          <w:sz w:val="15"/>
                          <w:szCs w:val="15"/>
                          <w:lang w:val="en"/>
                        </w:rPr>
                        <w:t xml:space="preserve">magna </w:t>
                      </w:r>
                      <w:proofErr w:type="spellStart"/>
                      <w:r>
                        <w:rPr>
                          <w:rFonts w:ascii="Arial" w:hAnsi="Arial" w:cs="Arial"/>
                          <w:color w:val="676767"/>
                          <w:sz w:val="15"/>
                          <w:szCs w:val="15"/>
                          <w:lang w:val="en"/>
                        </w:rPr>
                        <w:t>aliquam</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erat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volutpat</w:t>
                      </w:r>
                      <w:proofErr w:type="spellEnd"/>
                      <w:r>
                        <w:rPr>
                          <w:rFonts w:ascii="Arial" w:hAnsi="Arial" w:cs="Arial"/>
                          <w:color w:val="676767"/>
                          <w:sz w:val="15"/>
                          <w:szCs w:val="15"/>
                          <w:lang w:val="en"/>
                        </w:rPr>
                        <w:t xml:space="preserve">. Ut </w:t>
                      </w:r>
                      <w:proofErr w:type="spellStart"/>
                      <w:r>
                        <w:rPr>
                          <w:rFonts w:ascii="Arial" w:hAnsi="Arial" w:cs="Arial"/>
                          <w:color w:val="676767"/>
                          <w:sz w:val="15"/>
                          <w:szCs w:val="15"/>
                          <w:lang w:val="en"/>
                        </w:rPr>
                        <w:t>wisi</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enim</w:t>
                      </w:r>
                      <w:proofErr w:type="spellEnd"/>
                      <w:r>
                        <w:rPr>
                          <w:rFonts w:ascii="Arial" w:hAnsi="Arial" w:cs="Arial"/>
                          <w:color w:val="676767"/>
                          <w:sz w:val="15"/>
                          <w:szCs w:val="15"/>
                          <w:lang w:val="en"/>
                        </w:rPr>
                        <w:t xml:space="preserve"> ad minim </w:t>
                      </w:r>
                    </w:p>
                    <w:p w:rsidR="00317BDC" w:rsidRDefault="00317BDC" w:rsidP="00317BDC">
                      <w:pPr>
                        <w:widowControl w:val="0"/>
                        <w:spacing w:line="320" w:lineRule="exact"/>
                        <w:rPr>
                          <w:rFonts w:ascii="Arial" w:hAnsi="Arial" w:cs="Arial"/>
                          <w:color w:val="676767"/>
                          <w:sz w:val="15"/>
                          <w:szCs w:val="15"/>
                          <w:lang w:val="en"/>
                        </w:rPr>
                      </w:pPr>
                      <w:proofErr w:type="spellStart"/>
                      <w:r>
                        <w:rPr>
                          <w:rFonts w:ascii="Arial" w:hAnsi="Arial" w:cs="Arial"/>
                          <w:color w:val="676767"/>
                          <w:sz w:val="15"/>
                          <w:szCs w:val="15"/>
                          <w:lang w:val="en"/>
                        </w:rPr>
                        <w:t>veniam</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quis</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nostrud</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exerci</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tation</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ullamcorper</w:t>
                      </w:r>
                      <w:proofErr w:type="spellEnd"/>
                      <w:r>
                        <w:rPr>
                          <w:rFonts w:ascii="Arial" w:hAnsi="Arial" w:cs="Arial"/>
                          <w:color w:val="676767"/>
                          <w:sz w:val="15"/>
                          <w:szCs w:val="15"/>
                          <w:lang w:val="en"/>
                        </w:rPr>
                        <w:t xml:space="preserve">. Et </w:t>
                      </w:r>
                      <w:proofErr w:type="spellStart"/>
                      <w:r>
                        <w:rPr>
                          <w:rFonts w:ascii="Arial" w:hAnsi="Arial" w:cs="Arial"/>
                          <w:color w:val="676767"/>
                          <w:sz w:val="15"/>
                          <w:szCs w:val="15"/>
                          <w:lang w:val="en"/>
                        </w:rPr>
                        <w:t>iusto</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odio</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dignissim</w:t>
                      </w:r>
                      <w:proofErr w:type="spellEnd"/>
                      <w:r>
                        <w:rPr>
                          <w:rFonts w:ascii="Arial" w:hAnsi="Arial" w:cs="Arial"/>
                          <w:color w:val="676767"/>
                          <w:sz w:val="15"/>
                          <w:szCs w:val="15"/>
                          <w:lang w:val="en"/>
                        </w:rPr>
                        <w:t xml:space="preserve"> qui </w:t>
                      </w:r>
                      <w:proofErr w:type="spellStart"/>
                      <w:r>
                        <w:rPr>
                          <w:rFonts w:ascii="Arial" w:hAnsi="Arial" w:cs="Arial"/>
                          <w:color w:val="676767"/>
                          <w:sz w:val="15"/>
                          <w:szCs w:val="15"/>
                          <w:lang w:val="en"/>
                        </w:rPr>
                        <w:t>blandit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praesent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luptatum</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zzril</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delenit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augue</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duis</w:t>
                      </w:r>
                      <w:proofErr w:type="spellEnd"/>
                      <w:r>
                        <w:rPr>
                          <w:rFonts w:ascii="Arial" w:hAnsi="Arial" w:cs="Arial"/>
                          <w:color w:val="676767"/>
                          <w:sz w:val="15"/>
                          <w:szCs w:val="15"/>
                          <w:lang w:val="en"/>
                        </w:rPr>
                        <w:t xml:space="preserve"> dolore </w:t>
                      </w:r>
                      <w:proofErr w:type="spellStart"/>
                      <w:r>
                        <w:rPr>
                          <w:rFonts w:ascii="Arial" w:hAnsi="Arial" w:cs="Arial"/>
                          <w:color w:val="676767"/>
                          <w:sz w:val="15"/>
                          <w:szCs w:val="15"/>
                          <w:lang w:val="en"/>
                        </w:rPr>
                        <w:t>te</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feugait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nisl</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ut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aliquip</w:t>
                      </w:r>
                      <w:proofErr w:type="spellEnd"/>
                      <w:r>
                        <w:rPr>
                          <w:rFonts w:ascii="Arial" w:hAnsi="Arial" w:cs="Arial"/>
                          <w:color w:val="676767"/>
                          <w:sz w:val="15"/>
                          <w:szCs w:val="15"/>
                          <w:lang w:val="en"/>
                        </w:rPr>
                        <w:t xml:space="preserve"> ex </w:t>
                      </w:r>
                      <w:proofErr w:type="spellStart"/>
                      <w:r>
                        <w:rPr>
                          <w:rFonts w:ascii="Arial" w:hAnsi="Arial" w:cs="Arial"/>
                          <w:color w:val="676767"/>
                          <w:sz w:val="15"/>
                          <w:szCs w:val="15"/>
                          <w:lang w:val="en"/>
                        </w:rPr>
                        <w:t>ea</w:t>
                      </w:r>
                      <w:proofErr w:type="spellEnd"/>
                      <w:r>
                        <w:rPr>
                          <w:rFonts w:ascii="Arial" w:hAnsi="Arial" w:cs="Arial"/>
                          <w:color w:val="676767"/>
                          <w:sz w:val="15"/>
                          <w:szCs w:val="15"/>
                          <w:lang w:val="en"/>
                        </w:rPr>
                        <w:t xml:space="preserve"> </w:t>
                      </w:r>
                      <w:proofErr w:type="spellStart"/>
                      <w:proofErr w:type="gramStart"/>
                      <w:r>
                        <w:rPr>
                          <w:rFonts w:ascii="Arial" w:hAnsi="Arial" w:cs="Arial"/>
                          <w:color w:val="676767"/>
                          <w:sz w:val="15"/>
                          <w:szCs w:val="15"/>
                          <w:lang w:val="en"/>
                        </w:rPr>
                        <w:t>commodo.Et</w:t>
                      </w:r>
                      <w:proofErr w:type="spellEnd"/>
                      <w:proofErr w:type="gramEnd"/>
                      <w:r>
                        <w:rPr>
                          <w:rFonts w:ascii="Arial" w:hAnsi="Arial" w:cs="Arial"/>
                          <w:color w:val="676767"/>
                          <w:sz w:val="15"/>
                          <w:szCs w:val="15"/>
                          <w:lang w:val="en"/>
                        </w:rPr>
                        <w:t xml:space="preserve"> </w:t>
                      </w:r>
                      <w:proofErr w:type="spellStart"/>
                      <w:r>
                        <w:rPr>
                          <w:rFonts w:ascii="Arial" w:hAnsi="Arial" w:cs="Arial"/>
                          <w:color w:val="676767"/>
                          <w:sz w:val="15"/>
                          <w:szCs w:val="15"/>
                          <w:lang w:val="en"/>
                        </w:rPr>
                        <w:t>iusto</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odio</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dignissim</w:t>
                      </w:r>
                      <w:proofErr w:type="spellEnd"/>
                      <w:r>
                        <w:rPr>
                          <w:rFonts w:ascii="Arial" w:hAnsi="Arial" w:cs="Arial"/>
                          <w:color w:val="676767"/>
                          <w:sz w:val="15"/>
                          <w:szCs w:val="15"/>
                          <w:lang w:val="en"/>
                        </w:rPr>
                        <w:t xml:space="preserve"> qui </w:t>
                      </w:r>
                      <w:proofErr w:type="spellStart"/>
                      <w:r>
                        <w:rPr>
                          <w:rFonts w:ascii="Arial" w:hAnsi="Arial" w:cs="Arial"/>
                          <w:color w:val="676767"/>
                          <w:sz w:val="15"/>
                          <w:szCs w:val="15"/>
                          <w:lang w:val="en"/>
                        </w:rPr>
                        <w:t>blandit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praesent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luptatum</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zzril</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delenit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augue</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duis</w:t>
                      </w:r>
                      <w:proofErr w:type="spellEnd"/>
                      <w:r>
                        <w:rPr>
                          <w:rFonts w:ascii="Arial" w:hAnsi="Arial" w:cs="Arial"/>
                          <w:color w:val="676767"/>
                          <w:sz w:val="15"/>
                          <w:szCs w:val="15"/>
                          <w:lang w:val="en"/>
                        </w:rPr>
                        <w:t xml:space="preserve"> dolore </w:t>
                      </w:r>
                      <w:proofErr w:type="spellStart"/>
                      <w:r>
                        <w:rPr>
                          <w:rFonts w:ascii="Arial" w:hAnsi="Arial" w:cs="Arial"/>
                          <w:color w:val="676767"/>
                          <w:sz w:val="15"/>
                          <w:szCs w:val="15"/>
                          <w:lang w:val="en"/>
                        </w:rPr>
                        <w:t>te</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feugait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nulla</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facilisi</w:t>
                      </w:r>
                      <w:proofErr w:type="spellEnd"/>
                      <w:r>
                        <w:rPr>
                          <w:rFonts w:ascii="Arial" w:hAnsi="Arial" w:cs="Arial"/>
                          <w:color w:val="676767"/>
                          <w:sz w:val="15"/>
                          <w:szCs w:val="15"/>
                          <w:lang w:val="en"/>
                        </w:rPr>
                        <w:t xml:space="preserve">. Lorem ipsum dolor sit </w:t>
                      </w:r>
                      <w:proofErr w:type="spellStart"/>
                      <w:r>
                        <w:rPr>
                          <w:rFonts w:ascii="Arial" w:hAnsi="Arial" w:cs="Arial"/>
                          <w:color w:val="676767"/>
                          <w:sz w:val="15"/>
                          <w:szCs w:val="15"/>
                          <w:lang w:val="en"/>
                        </w:rPr>
                        <w:t>amet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conse</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ctetuer</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adipiscing</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Feugait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nulla</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facilisi</w:t>
                      </w:r>
                      <w:proofErr w:type="spellEnd"/>
                      <w:r>
                        <w:rPr>
                          <w:rFonts w:ascii="Arial" w:hAnsi="Arial" w:cs="Arial"/>
                          <w:color w:val="676767"/>
                          <w:sz w:val="15"/>
                          <w:szCs w:val="15"/>
                          <w:lang w:val="en"/>
                        </w:rPr>
                        <w:t xml:space="preserve">. Lorem ipsum dolor sit </w:t>
                      </w:r>
                      <w:proofErr w:type="spellStart"/>
                      <w:r>
                        <w:rPr>
                          <w:rFonts w:ascii="Arial" w:hAnsi="Arial" w:cs="Arial"/>
                          <w:color w:val="676767"/>
                          <w:sz w:val="15"/>
                          <w:szCs w:val="15"/>
                          <w:lang w:val="en"/>
                        </w:rPr>
                        <w:t>amet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conse</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ctetuer</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laoreet</w:t>
                      </w:r>
                      <w:proofErr w:type="spellEnd"/>
                      <w:r>
                        <w:rPr>
                          <w:rFonts w:ascii="Arial" w:hAnsi="Arial" w:cs="Arial"/>
                          <w:color w:val="676767"/>
                          <w:sz w:val="15"/>
                          <w:szCs w:val="15"/>
                          <w:lang w:val="en"/>
                        </w:rPr>
                        <w:t xml:space="preserve"> dolore magna </w:t>
                      </w:r>
                      <w:proofErr w:type="spellStart"/>
                      <w:r>
                        <w:rPr>
                          <w:rFonts w:ascii="Arial" w:hAnsi="Arial" w:cs="Arial"/>
                          <w:color w:val="676767"/>
                          <w:sz w:val="15"/>
                          <w:szCs w:val="15"/>
                          <w:lang w:val="en"/>
                        </w:rPr>
                        <w:t>aliquam</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erat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volutpat</w:t>
                      </w:r>
                      <w:proofErr w:type="spellEnd"/>
                      <w:r>
                        <w:rPr>
                          <w:rFonts w:ascii="Arial" w:hAnsi="Arial" w:cs="Arial"/>
                          <w:color w:val="676767"/>
                          <w:sz w:val="15"/>
                          <w:szCs w:val="15"/>
                          <w:lang w:val="en"/>
                        </w:rPr>
                        <w:t xml:space="preserve">. Ut </w:t>
                      </w:r>
                      <w:proofErr w:type="spellStart"/>
                      <w:r>
                        <w:rPr>
                          <w:rFonts w:ascii="Arial" w:hAnsi="Arial" w:cs="Arial"/>
                          <w:color w:val="676767"/>
                          <w:sz w:val="15"/>
                          <w:szCs w:val="15"/>
                          <w:lang w:val="en"/>
                        </w:rPr>
                        <w:t>wisi</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enim</w:t>
                      </w:r>
                      <w:proofErr w:type="spellEnd"/>
                      <w:r>
                        <w:rPr>
                          <w:rFonts w:ascii="Arial" w:hAnsi="Arial" w:cs="Arial"/>
                          <w:color w:val="676767"/>
                          <w:sz w:val="15"/>
                          <w:szCs w:val="15"/>
                          <w:lang w:val="en"/>
                        </w:rPr>
                        <w:t xml:space="preserve"> ad minim </w:t>
                      </w:r>
                      <w:proofErr w:type="spellStart"/>
                      <w:r>
                        <w:rPr>
                          <w:rFonts w:ascii="Arial" w:hAnsi="Arial" w:cs="Arial"/>
                          <w:color w:val="676767"/>
                          <w:sz w:val="15"/>
                          <w:szCs w:val="15"/>
                          <w:lang w:val="en"/>
                        </w:rPr>
                        <w:t>veniam</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quis</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exerci</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tation</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ullamcorper</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suscipit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lobortis</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nisl</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ut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aliquip</w:t>
                      </w:r>
                      <w:proofErr w:type="spellEnd"/>
                      <w:r>
                        <w:rPr>
                          <w:rFonts w:ascii="Arial" w:hAnsi="Arial" w:cs="Arial"/>
                          <w:color w:val="676767"/>
                          <w:sz w:val="15"/>
                          <w:szCs w:val="15"/>
                          <w:lang w:val="en"/>
                        </w:rPr>
                        <w:t xml:space="preserve"> dolore </w:t>
                      </w:r>
                      <w:proofErr w:type="spellStart"/>
                      <w:r>
                        <w:rPr>
                          <w:rFonts w:ascii="Arial" w:hAnsi="Arial" w:cs="Arial"/>
                          <w:color w:val="676767"/>
                          <w:sz w:val="15"/>
                          <w:szCs w:val="15"/>
                          <w:lang w:val="en"/>
                        </w:rPr>
                        <w:t>te</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feugait</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nulla</w:t>
                      </w:r>
                      <w:proofErr w:type="spellEnd"/>
                      <w:r>
                        <w:rPr>
                          <w:rFonts w:ascii="Arial" w:hAnsi="Arial" w:cs="Arial"/>
                          <w:color w:val="676767"/>
                          <w:sz w:val="15"/>
                          <w:szCs w:val="15"/>
                          <w:lang w:val="en"/>
                        </w:rPr>
                        <w:t xml:space="preserve"> </w:t>
                      </w:r>
                      <w:proofErr w:type="spellStart"/>
                      <w:r>
                        <w:rPr>
                          <w:rFonts w:ascii="Arial" w:hAnsi="Arial" w:cs="Arial"/>
                          <w:color w:val="676767"/>
                          <w:sz w:val="15"/>
                          <w:szCs w:val="15"/>
                          <w:lang w:val="en"/>
                        </w:rPr>
                        <w:t>facilisi</w:t>
                      </w:r>
                      <w:proofErr w:type="spellEnd"/>
                      <w:r>
                        <w:rPr>
                          <w:rFonts w:ascii="Arial" w:hAnsi="Arial" w:cs="Arial"/>
                          <w:color w:val="676767"/>
                          <w:sz w:val="15"/>
                          <w:szCs w:val="15"/>
                          <w:lang w:val="en"/>
                        </w:rPr>
                        <w:t xml:space="preserve"> ex ea.</w:t>
                      </w:r>
                    </w:p>
                  </w:txbxContent>
                </v:textbox>
                <w10:wrap anchory="page"/>
              </v:shape>
            </w:pict>
          </mc:Fallback>
        </mc:AlternateContent>
      </w:r>
      <w:r w:rsidR="00687CD4">
        <w:rPr>
          <w:noProof/>
          <w:color w:val="auto"/>
          <w:kern w:val="0"/>
          <w:sz w:val="24"/>
          <w:szCs w:val="24"/>
        </w:rPr>
        <mc:AlternateContent>
          <mc:Choice Requires="wps">
            <w:drawing>
              <wp:anchor distT="0" distB="0" distL="114300" distR="114300" simplePos="0" relativeHeight="251660800" behindDoc="0" locked="0" layoutInCell="1" allowOverlap="1">
                <wp:simplePos x="0" y="0"/>
                <wp:positionH relativeFrom="column">
                  <wp:posOffset>1771650</wp:posOffset>
                </wp:positionH>
                <wp:positionV relativeFrom="page">
                  <wp:posOffset>228600</wp:posOffset>
                </wp:positionV>
                <wp:extent cx="5543550" cy="1480820"/>
                <wp:effectExtent l="0" t="0" r="0" b="5080"/>
                <wp:wrapNone/>
                <wp:docPr id="2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3550" cy="1480820"/>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solidFill>
                          <a:schemeClr val="accent1">
                            <a:lumMod val="40000"/>
                            <a:lumOff val="60000"/>
                          </a:schemeClr>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2D9DB" id="Freeform 24" o:spid="_x0000_s1026" style="position:absolute;margin-left:139.5pt;margin-top:18pt;width:436.5pt;height:11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" path="m,c,493,,493,,493,736,359,1422,369,1944,417,1944,,1944,,1944,l,xe" fillcolor="#d4e1ed [1300]" stroked="f">
                <v:path arrowok="t" o:connecttype="custom" o:connectlocs="0,0;0,1480820;5543550,1252539;5543550,0;0,0" o:connectangles="0,0,0,0,0"/>
                <w10:wrap anchory="page"/>
              </v:shape>
            </w:pict>
          </mc:Fallback>
        </mc:AlternateContent>
      </w:r>
      <w:r w:rsidR="00687CD4">
        <w:rPr>
          <w:noProof/>
          <w:color w:val="auto"/>
          <w:kern w:val="0"/>
          <w:sz w:val="24"/>
          <w:szCs w:val="24"/>
        </w:rPr>
        <mc:AlternateContent>
          <mc:Choice Requires="wps">
            <w:drawing>
              <wp:anchor distT="36576" distB="36576" distL="36576" distR="36576" simplePos="0" relativeHeight="251658752" behindDoc="0" locked="0" layoutInCell="1" allowOverlap="1">
                <wp:simplePos x="0" y="0"/>
                <wp:positionH relativeFrom="column">
                  <wp:posOffset>4856480</wp:posOffset>
                </wp:positionH>
                <wp:positionV relativeFrom="page">
                  <wp:posOffset>5289550</wp:posOffset>
                </wp:positionV>
                <wp:extent cx="35560" cy="36195"/>
                <wp:effectExtent l="8255" t="3175" r="3810" b="8255"/>
                <wp:wrapNone/>
                <wp:docPr id="1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6195"/>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6BE5D2" id="Oval 22" o:spid="_x0000_s1026" style="position:absolute;margin-left:382.4pt;margin-top:416.5pt;width:2.8pt;height:2.8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" fillcolor="#e33830" stroked="f" strokecolor="#212120" insetpen="t">
                <v:shadow color="#dcd6d4"/>
                <v:textbox inset="2.88pt,2.88pt,2.88pt,2.88pt"/>
                <w10:wrap anchory="page"/>
              </v:oval>
            </w:pict>
          </mc:Fallback>
        </mc:AlternateContent>
      </w:r>
      <w:r w:rsidR="00687CD4">
        <w:rPr>
          <w:noProof/>
          <w:color w:val="auto"/>
          <w:kern w:val="0"/>
          <w:sz w:val="24"/>
          <w:szCs w:val="24"/>
        </w:rPr>
        <mc:AlternateContent>
          <mc:Choice Requires="wps">
            <w:drawing>
              <wp:anchor distT="36576" distB="36576" distL="36576" distR="36576" simplePos="0" relativeHeight="251657728" behindDoc="0" locked="0" layoutInCell="1" allowOverlap="1">
                <wp:simplePos x="0" y="0"/>
                <wp:positionH relativeFrom="column">
                  <wp:posOffset>4856480</wp:posOffset>
                </wp:positionH>
                <wp:positionV relativeFrom="page">
                  <wp:posOffset>4575810</wp:posOffset>
                </wp:positionV>
                <wp:extent cx="35560" cy="35560"/>
                <wp:effectExtent l="8255" t="3810" r="3810" b="8255"/>
                <wp:wrapNone/>
                <wp:docPr id="1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5560"/>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BA5B58" id="Oval 21" o:spid="_x0000_s1026" style="position:absolute;margin-left:382.4pt;margin-top:360.3pt;width:2.8pt;height:2.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" fillcolor="#e33830" stroked="f" strokecolor="#212120" insetpen="t">
                <v:shadow color="#dcd6d4"/>
                <v:textbox inset="2.88pt,2.88pt,2.88pt,2.88pt"/>
                <w10:wrap anchory="page"/>
              </v:oval>
            </w:pict>
          </mc:Fallback>
        </mc:AlternateContent>
      </w:r>
      <w:r w:rsidR="00687CD4">
        <w:rPr>
          <w:noProof/>
          <w:color w:val="auto"/>
          <w:kern w:val="0"/>
          <w:sz w:val="24"/>
          <w:szCs w:val="24"/>
        </w:rPr>
        <mc:AlternateContent>
          <mc:Choice Requires="wps">
            <w:drawing>
              <wp:anchor distT="36576" distB="36576" distL="36576" distR="36576" simplePos="0" relativeHeight="251656704" behindDoc="0" locked="0" layoutInCell="1" allowOverlap="1">
                <wp:simplePos x="0" y="0"/>
                <wp:positionH relativeFrom="column">
                  <wp:posOffset>4856480</wp:posOffset>
                </wp:positionH>
                <wp:positionV relativeFrom="page">
                  <wp:posOffset>3863340</wp:posOffset>
                </wp:positionV>
                <wp:extent cx="35560" cy="35560"/>
                <wp:effectExtent l="8255" t="5715" r="3810" b="6350"/>
                <wp:wrapNone/>
                <wp:docPr id="1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5560"/>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05A8BD" id="Oval 20" o:spid="_x0000_s1026" style="position:absolute;margin-left:382.4pt;margin-top:304.2pt;width:2.8pt;height:2.8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" fillcolor="#e33830" stroked="f" strokecolor="#212120" insetpen="t">
                <v:shadow color="#dcd6d4"/>
                <v:textbox inset="2.88pt,2.88pt,2.88pt,2.88pt"/>
                <w10:wrap anchory="page"/>
              </v:oval>
            </w:pict>
          </mc:Fallback>
        </mc:AlternateContent>
      </w:r>
      <w:r w:rsidR="00687CD4">
        <w:rPr>
          <w:noProof/>
          <w:color w:val="auto"/>
          <w:kern w:val="0"/>
          <w:sz w:val="24"/>
          <w:szCs w:val="24"/>
        </w:rPr>
        <mc:AlternateContent>
          <mc:Choice Requires="wps">
            <w:drawing>
              <wp:anchor distT="36576" distB="36576" distL="36576" distR="36576" simplePos="0" relativeHeight="251655680" behindDoc="0" locked="0" layoutInCell="1" allowOverlap="1">
                <wp:simplePos x="0" y="0"/>
                <wp:positionH relativeFrom="column">
                  <wp:posOffset>4856480</wp:posOffset>
                </wp:positionH>
                <wp:positionV relativeFrom="page">
                  <wp:posOffset>3157220</wp:posOffset>
                </wp:positionV>
                <wp:extent cx="35560" cy="35560"/>
                <wp:effectExtent l="8255" t="4445" r="3810" b="7620"/>
                <wp:wrapNone/>
                <wp:docPr id="15"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 cy="35560"/>
                        </a:xfrm>
                        <a:prstGeom prst="ellipse">
                          <a:avLst/>
                        </a:prstGeom>
                        <a:solidFill>
                          <a:srgbClr val="E33830"/>
                        </a:solidFill>
                        <a:ln>
                          <a:noFill/>
                        </a:ln>
                        <a:effectLst/>
                        <a:extLst>
                          <a:ext uri="{91240B29-F687-4F45-9708-019B960494DF}">
                            <a14:hiddenLine xmlns:a14="http://schemas.microsoft.com/office/drawing/2010/main" w="9525" algn="in">
                              <a:solidFill>
                                <a:srgbClr val="212120"/>
                              </a:solidFill>
                              <a:round/>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D1A405" id="Oval 19" o:spid="_x0000_s1026" style="position:absolute;margin-left:382.4pt;margin-top:248.6pt;width:2.8pt;height:2.8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" fillcolor="#e33830" stroked="f" strokecolor="#212120" insetpen="t">
                <v:shadow color="#dcd6d4"/>
                <v:textbox inset="2.88pt,2.88pt,2.88pt,2.88pt"/>
                <w10:wrap anchory="page"/>
              </v:oval>
            </w:pict>
          </mc:Fallback>
        </mc:AlternateContent>
      </w:r>
      <w:r w:rsidR="00687CD4">
        <w:rPr>
          <w:noProof/>
          <w:color w:val="auto"/>
          <w:kern w:val="0"/>
          <w:sz w:val="24"/>
          <w:szCs w:val="24"/>
        </w:rPr>
        <mc:AlternateContent>
          <mc:Choice Requires="wps">
            <w:drawing>
              <wp:anchor distT="36576" distB="36576" distL="36576" distR="36576" simplePos="0" relativeHeight="251648512" behindDoc="0" locked="0" layoutInCell="1" allowOverlap="1">
                <wp:simplePos x="0" y="0"/>
                <wp:positionH relativeFrom="column">
                  <wp:posOffset>2114550</wp:posOffset>
                </wp:positionH>
                <wp:positionV relativeFrom="page">
                  <wp:posOffset>416560</wp:posOffset>
                </wp:positionV>
                <wp:extent cx="4229100" cy="457200"/>
                <wp:effectExtent l="0" t="0" r="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17BDC" w:rsidRDefault="00317BDC" w:rsidP="00317BDC">
                            <w:pPr>
                              <w:widowControl w:val="0"/>
                              <w:spacing w:line="520" w:lineRule="exact"/>
                              <w:rPr>
                                <w:rFonts w:ascii="Arial" w:hAnsi="Arial" w:cs="Arial"/>
                                <w:color w:val="FFFFFE"/>
                                <w:w w:val="90"/>
                                <w:sz w:val="48"/>
                                <w:szCs w:val="48"/>
                                <w:lang w:val="en"/>
                              </w:rPr>
                            </w:pPr>
                            <w:r>
                              <w:rPr>
                                <w:rFonts w:ascii="Arial" w:hAnsi="Arial" w:cs="Arial"/>
                                <w:color w:val="FFFFFE"/>
                                <w:w w:val="90"/>
                                <w:sz w:val="48"/>
                                <w:szCs w:val="48"/>
                                <w:lang w:val="en"/>
                              </w:rPr>
                              <w:t>Information Technology Solutions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66.5pt;margin-top:32.8pt;width:333pt;height:36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" filled="f" fillcolor="#fffffe" stroked="f" strokecolor="#212120" insetpen="t">
                <v:textbox inset="2.88pt,2.88pt,2.88pt,2.88pt">
                  <w:txbxContent>
                    <w:p w:rsidR="00317BDC" w:rsidRDefault="00317BDC" w:rsidP="00317BDC">
                      <w:pPr>
                        <w:widowControl w:val="0"/>
                        <w:spacing w:line="520" w:lineRule="exact"/>
                        <w:rPr>
                          <w:rFonts w:ascii="Arial" w:hAnsi="Arial" w:cs="Arial"/>
                          <w:color w:val="FFFFFE"/>
                          <w:w w:val="90"/>
                          <w:sz w:val="48"/>
                          <w:szCs w:val="48"/>
                          <w:lang w:val="en"/>
                        </w:rPr>
                      </w:pPr>
                      <w:r>
                        <w:rPr>
                          <w:rFonts w:ascii="Arial" w:hAnsi="Arial" w:cs="Arial"/>
                          <w:color w:val="FFFFFE"/>
                          <w:w w:val="90"/>
                          <w:sz w:val="48"/>
                          <w:szCs w:val="48"/>
                          <w:lang w:val="en"/>
                        </w:rPr>
                        <w:t>Information Technology Solutions</w:t>
                      </w:r>
                    </w:p>
                  </w:txbxContent>
                </v:textbox>
                <w10:wrap anchory="page"/>
              </v:shape>
            </w:pict>
          </mc:Fallback>
        </mc:AlternateContent>
      </w:r>
      <w:r w:rsidR="00687CD4">
        <w:rPr>
          <w:noProof/>
          <w:color w:val="auto"/>
          <w:kern w:val="0"/>
          <w:sz w:val="24"/>
          <w:szCs w:val="24"/>
        </w:rPr>
        <mc:AlternateContent>
          <mc:Choice Requires="wps">
            <w:drawing>
              <wp:anchor distT="36576" distB="36576" distL="36576" distR="36576" simplePos="0" relativeHeight="251647488" behindDoc="0" locked="0" layoutInCell="1" allowOverlap="1">
                <wp:simplePos x="0" y="0"/>
                <wp:positionH relativeFrom="column">
                  <wp:posOffset>5018405</wp:posOffset>
                </wp:positionH>
                <wp:positionV relativeFrom="page">
                  <wp:posOffset>3028950</wp:posOffset>
                </wp:positionV>
                <wp:extent cx="1892300" cy="3028950"/>
                <wp:effectExtent l="0" t="0" r="444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028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317BDC" w:rsidRDefault="00317BDC" w:rsidP="00317BDC">
                            <w:pPr>
                              <w:widowControl w:val="0"/>
                              <w:spacing w:line="280" w:lineRule="exact"/>
                              <w:rPr>
                                <w:rFonts w:ascii="Arial" w:hAnsi="Arial" w:cs="Arial"/>
                                <w:color w:val="2E3640"/>
                                <w:sz w:val="15"/>
                                <w:szCs w:val="15"/>
                                <w:lang w:val="en"/>
                              </w:rPr>
                            </w:pPr>
                            <w:r>
                              <w:rPr>
                                <w:rFonts w:ascii="Arial" w:hAnsi="Arial" w:cs="Arial"/>
                                <w:color w:val="2E3640"/>
                                <w:sz w:val="15"/>
                                <w:szCs w:val="15"/>
                                <w:lang w:val="en"/>
                              </w:rPr>
                              <w:t xml:space="preserve">Justo </w:t>
                            </w:r>
                            <w:proofErr w:type="spellStart"/>
                            <w:r>
                              <w:rPr>
                                <w:rFonts w:ascii="Arial" w:hAnsi="Arial" w:cs="Arial"/>
                                <w:color w:val="2E3640"/>
                                <w:sz w:val="15"/>
                                <w:szCs w:val="15"/>
                                <w:lang w:val="en"/>
                              </w:rPr>
                              <w:t>odio</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dignissim</w:t>
                            </w:r>
                            <w:proofErr w:type="spellEnd"/>
                            <w:r>
                              <w:rPr>
                                <w:rFonts w:ascii="Arial" w:hAnsi="Arial" w:cs="Arial"/>
                                <w:color w:val="2E3640"/>
                                <w:sz w:val="15"/>
                                <w:szCs w:val="15"/>
                                <w:lang w:val="en"/>
                              </w:rPr>
                              <w:t xml:space="preserve"> qui </w:t>
                            </w:r>
                            <w:proofErr w:type="spellStart"/>
                            <w:r>
                              <w:rPr>
                                <w:rFonts w:ascii="Arial" w:hAnsi="Arial" w:cs="Arial"/>
                                <w:color w:val="2E3640"/>
                                <w:sz w:val="15"/>
                                <w:szCs w:val="15"/>
                                <w:lang w:val="en"/>
                              </w:rPr>
                              <w:t>blandit</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praesent</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luptatum</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zzril</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delenit</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augue</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duis</w:t>
                            </w:r>
                            <w:proofErr w:type="spellEnd"/>
                            <w:r>
                              <w:rPr>
                                <w:rFonts w:ascii="Arial" w:hAnsi="Arial" w:cs="Arial"/>
                                <w:color w:val="2E3640"/>
                                <w:sz w:val="15"/>
                                <w:szCs w:val="15"/>
                                <w:lang w:val="en"/>
                              </w:rPr>
                              <w:t xml:space="preserve"> dolore </w:t>
                            </w:r>
                            <w:proofErr w:type="spellStart"/>
                            <w:r>
                              <w:rPr>
                                <w:rFonts w:ascii="Arial" w:hAnsi="Arial" w:cs="Arial"/>
                                <w:color w:val="2E3640"/>
                                <w:sz w:val="15"/>
                                <w:szCs w:val="15"/>
                                <w:lang w:val="en"/>
                              </w:rPr>
                              <w:t>te</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feugait</w:t>
                            </w:r>
                            <w:proofErr w:type="spellEnd"/>
                            <w:r>
                              <w:rPr>
                                <w:rFonts w:ascii="Arial" w:hAnsi="Arial" w:cs="Arial"/>
                                <w:color w:val="2E3640"/>
                                <w:sz w:val="15"/>
                                <w:szCs w:val="15"/>
                                <w:lang w:val="en"/>
                              </w:rPr>
                              <w:t xml:space="preserve"> lorem ipsum </w:t>
                            </w:r>
                            <w:proofErr w:type="spellStart"/>
                            <w:r>
                              <w:rPr>
                                <w:rFonts w:ascii="Arial" w:hAnsi="Arial" w:cs="Arial"/>
                                <w:color w:val="2E3640"/>
                                <w:sz w:val="15"/>
                                <w:szCs w:val="15"/>
                                <w:lang w:val="en"/>
                              </w:rPr>
                              <w:t>dolo</w:t>
                            </w:r>
                            <w:proofErr w:type="spellEnd"/>
                            <w:r>
                              <w:rPr>
                                <w:rFonts w:ascii="Arial" w:hAnsi="Arial" w:cs="Arial"/>
                                <w:color w:val="2E3640"/>
                                <w:sz w:val="15"/>
                                <w:szCs w:val="15"/>
                                <w:lang w:val="en"/>
                              </w:rPr>
                              <w:t>.</w:t>
                            </w:r>
                          </w:p>
                          <w:p w:rsidR="00317BDC" w:rsidRDefault="00317BDC" w:rsidP="00317BDC">
                            <w:pPr>
                              <w:widowControl w:val="0"/>
                              <w:spacing w:line="280" w:lineRule="exact"/>
                              <w:rPr>
                                <w:rFonts w:ascii="Arial" w:hAnsi="Arial" w:cs="Arial"/>
                                <w:color w:val="2E3640"/>
                                <w:sz w:val="15"/>
                                <w:szCs w:val="15"/>
                                <w:lang w:val="en"/>
                              </w:rPr>
                            </w:pPr>
                          </w:p>
                          <w:p w:rsidR="00317BDC" w:rsidRDefault="00317BDC" w:rsidP="00317BDC">
                            <w:pPr>
                              <w:widowControl w:val="0"/>
                              <w:spacing w:line="280" w:lineRule="exact"/>
                              <w:rPr>
                                <w:rFonts w:ascii="Arial" w:hAnsi="Arial" w:cs="Arial"/>
                                <w:color w:val="2E3640"/>
                                <w:sz w:val="15"/>
                                <w:szCs w:val="15"/>
                                <w:lang w:val="en"/>
                              </w:rPr>
                            </w:pPr>
                            <w:r>
                              <w:rPr>
                                <w:rFonts w:ascii="Arial" w:hAnsi="Arial" w:cs="Arial"/>
                                <w:color w:val="2E3640"/>
                                <w:sz w:val="15"/>
                                <w:szCs w:val="15"/>
                                <w:lang w:val="en"/>
                              </w:rPr>
                              <w:t xml:space="preserve">Lorem ipsum </w:t>
                            </w:r>
                            <w:proofErr w:type="spellStart"/>
                            <w:r>
                              <w:rPr>
                                <w:rFonts w:ascii="Arial" w:hAnsi="Arial" w:cs="Arial"/>
                                <w:color w:val="2E3640"/>
                                <w:sz w:val="15"/>
                                <w:szCs w:val="15"/>
                                <w:lang w:val="en"/>
                              </w:rPr>
                              <w:t>dolorsit</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amet</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conse</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ctetuer</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adipiscing</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elit</w:t>
                            </w:r>
                            <w:proofErr w:type="spellEnd"/>
                            <w:r>
                              <w:rPr>
                                <w:rFonts w:ascii="Arial" w:hAnsi="Arial" w:cs="Arial"/>
                                <w:color w:val="2E3640"/>
                                <w:sz w:val="15"/>
                                <w:szCs w:val="15"/>
                                <w:lang w:val="en"/>
                              </w:rPr>
                              <w:t xml:space="preserve">, sed diam </w:t>
                            </w:r>
                            <w:proofErr w:type="spellStart"/>
                            <w:r>
                              <w:rPr>
                                <w:rFonts w:ascii="Arial" w:hAnsi="Arial" w:cs="Arial"/>
                                <w:color w:val="2E3640"/>
                                <w:sz w:val="15"/>
                                <w:szCs w:val="15"/>
                                <w:lang w:val="en"/>
                              </w:rPr>
                              <w:t>nonummy</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nibh</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euismod</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elit</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adispe</w:t>
                            </w:r>
                            <w:proofErr w:type="spellEnd"/>
                            <w:r>
                              <w:rPr>
                                <w:rFonts w:ascii="Arial" w:hAnsi="Arial" w:cs="Arial"/>
                                <w:color w:val="2E3640"/>
                                <w:sz w:val="15"/>
                                <w:szCs w:val="15"/>
                                <w:lang w:val="en"/>
                              </w:rPr>
                              <w:t>.</w:t>
                            </w:r>
                          </w:p>
                          <w:p w:rsidR="00317BDC" w:rsidRDefault="00317BDC" w:rsidP="00317BDC">
                            <w:pPr>
                              <w:widowControl w:val="0"/>
                              <w:spacing w:line="280" w:lineRule="exact"/>
                              <w:rPr>
                                <w:rFonts w:ascii="Arial" w:hAnsi="Arial" w:cs="Arial"/>
                                <w:color w:val="2E3640"/>
                                <w:sz w:val="15"/>
                                <w:szCs w:val="15"/>
                                <w:lang w:val="en"/>
                              </w:rPr>
                            </w:pPr>
                          </w:p>
                          <w:p w:rsidR="00317BDC" w:rsidRDefault="00317BDC" w:rsidP="00317BDC">
                            <w:pPr>
                              <w:widowControl w:val="0"/>
                              <w:spacing w:line="280" w:lineRule="exact"/>
                              <w:rPr>
                                <w:rFonts w:ascii="Arial" w:hAnsi="Arial" w:cs="Arial"/>
                                <w:color w:val="2E3640"/>
                                <w:sz w:val="15"/>
                                <w:szCs w:val="15"/>
                                <w:lang w:val="en"/>
                              </w:rPr>
                            </w:pPr>
                            <w:proofErr w:type="spellStart"/>
                            <w:r>
                              <w:rPr>
                                <w:rFonts w:ascii="Arial" w:hAnsi="Arial" w:cs="Arial"/>
                                <w:color w:val="2E3640"/>
                                <w:sz w:val="15"/>
                                <w:szCs w:val="15"/>
                                <w:lang w:val="en"/>
                              </w:rPr>
                              <w:t>Feugait</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nulla</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facilisi</w:t>
                            </w:r>
                            <w:proofErr w:type="spellEnd"/>
                            <w:r>
                              <w:rPr>
                                <w:rFonts w:ascii="Arial" w:hAnsi="Arial" w:cs="Arial"/>
                                <w:color w:val="2E3640"/>
                                <w:sz w:val="15"/>
                                <w:szCs w:val="15"/>
                                <w:lang w:val="en"/>
                              </w:rPr>
                              <w:t xml:space="preserve">. Lorem ipsum </w:t>
                            </w:r>
                            <w:proofErr w:type="spellStart"/>
                            <w:r>
                              <w:rPr>
                                <w:rFonts w:ascii="Arial" w:hAnsi="Arial" w:cs="Arial"/>
                                <w:color w:val="2E3640"/>
                                <w:sz w:val="15"/>
                                <w:szCs w:val="15"/>
                                <w:lang w:val="en"/>
                              </w:rPr>
                              <w:t>dolorsit</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amet</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conse</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ctetuer</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laoreet</w:t>
                            </w:r>
                            <w:proofErr w:type="spellEnd"/>
                            <w:r>
                              <w:rPr>
                                <w:rFonts w:ascii="Arial" w:hAnsi="Arial" w:cs="Arial"/>
                                <w:color w:val="2E3640"/>
                                <w:sz w:val="15"/>
                                <w:szCs w:val="15"/>
                                <w:lang w:val="en"/>
                              </w:rPr>
                              <w:t xml:space="preserve"> dolore magna </w:t>
                            </w:r>
                            <w:proofErr w:type="spellStart"/>
                            <w:r>
                              <w:rPr>
                                <w:rFonts w:ascii="Arial" w:hAnsi="Arial" w:cs="Arial"/>
                                <w:color w:val="2E3640"/>
                                <w:sz w:val="15"/>
                                <w:szCs w:val="15"/>
                                <w:lang w:val="en"/>
                              </w:rPr>
                              <w:t>aliquam</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erat</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volutpat</w:t>
                            </w:r>
                            <w:proofErr w:type="spellEnd"/>
                            <w:r>
                              <w:rPr>
                                <w:rFonts w:ascii="Arial" w:hAnsi="Arial" w:cs="Arial"/>
                                <w:color w:val="2E3640"/>
                                <w:sz w:val="15"/>
                                <w:szCs w:val="15"/>
                                <w:lang w:val="en"/>
                              </w:rPr>
                              <w:t>.</w:t>
                            </w:r>
                          </w:p>
                          <w:p w:rsidR="00317BDC" w:rsidRDefault="00317BDC" w:rsidP="00317BDC">
                            <w:pPr>
                              <w:widowControl w:val="0"/>
                              <w:spacing w:line="280" w:lineRule="exact"/>
                              <w:rPr>
                                <w:rFonts w:ascii="Arial" w:hAnsi="Arial" w:cs="Arial"/>
                                <w:color w:val="2E3640"/>
                                <w:sz w:val="15"/>
                                <w:szCs w:val="15"/>
                                <w:lang w:val="en"/>
                              </w:rPr>
                            </w:pPr>
                          </w:p>
                          <w:p w:rsidR="00317BDC" w:rsidRDefault="00317BDC" w:rsidP="00317BDC">
                            <w:pPr>
                              <w:widowControl w:val="0"/>
                              <w:spacing w:line="280" w:lineRule="exact"/>
                              <w:rPr>
                                <w:rFonts w:ascii="Arial" w:hAnsi="Arial" w:cs="Arial"/>
                                <w:color w:val="2E3640"/>
                                <w:sz w:val="15"/>
                                <w:szCs w:val="15"/>
                                <w:lang w:val="en"/>
                              </w:rPr>
                            </w:pPr>
                            <w:r>
                              <w:rPr>
                                <w:rFonts w:ascii="Arial" w:hAnsi="Arial" w:cs="Arial"/>
                                <w:color w:val="2E3640"/>
                                <w:sz w:val="15"/>
                                <w:szCs w:val="15"/>
                                <w:lang w:val="en"/>
                              </w:rPr>
                              <w:t xml:space="preserve">Magna </w:t>
                            </w:r>
                            <w:proofErr w:type="spellStart"/>
                            <w:r>
                              <w:rPr>
                                <w:rFonts w:ascii="Arial" w:hAnsi="Arial" w:cs="Arial"/>
                                <w:color w:val="2E3640"/>
                                <w:sz w:val="15"/>
                                <w:szCs w:val="15"/>
                                <w:lang w:val="en"/>
                              </w:rPr>
                              <w:t>aliquam</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erat</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volu</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isi</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enim</w:t>
                            </w:r>
                            <w:proofErr w:type="spellEnd"/>
                            <w:r>
                              <w:rPr>
                                <w:rFonts w:ascii="Arial" w:hAnsi="Arial" w:cs="Arial"/>
                                <w:color w:val="2E3640"/>
                                <w:sz w:val="15"/>
                                <w:szCs w:val="15"/>
                                <w:lang w:val="en"/>
                              </w:rPr>
                              <w:t xml:space="preserve"> ad minim </w:t>
                            </w:r>
                            <w:proofErr w:type="spellStart"/>
                            <w:r>
                              <w:rPr>
                                <w:rFonts w:ascii="Arial" w:hAnsi="Arial" w:cs="Arial"/>
                                <w:color w:val="2E3640"/>
                                <w:sz w:val="15"/>
                                <w:szCs w:val="15"/>
                                <w:lang w:val="en"/>
                              </w:rPr>
                              <w:t>veniam</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melo</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eratta</w:t>
                            </w:r>
                            <w:proofErr w:type="spellEnd"/>
                            <w:r>
                              <w:rPr>
                                <w:rFonts w:ascii="Arial" w:hAnsi="Arial" w:cs="Arial"/>
                                <w:color w:val="2E3640"/>
                                <w:sz w:val="15"/>
                                <w:szCs w:val="15"/>
                                <w:lang w:val="en"/>
                              </w:rPr>
                              <w:t xml:space="preserve"> dolore magnus.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95.15pt;margin-top:238.5pt;width:149pt;height:238.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" filled="f" fillcolor="#fffffe" stroked="f" strokecolor="#212120" insetpen="t">
                <v:textbox inset="2.88pt,2.88pt,2.88pt,2.88pt">
                  <w:txbxContent>
                    <w:p w:rsidR="00317BDC" w:rsidRDefault="00317BDC" w:rsidP="00317BDC">
                      <w:pPr>
                        <w:widowControl w:val="0"/>
                        <w:spacing w:line="280" w:lineRule="exact"/>
                        <w:rPr>
                          <w:rFonts w:ascii="Arial" w:hAnsi="Arial" w:cs="Arial"/>
                          <w:color w:val="2E3640"/>
                          <w:sz w:val="15"/>
                          <w:szCs w:val="15"/>
                          <w:lang w:val="en"/>
                        </w:rPr>
                      </w:pPr>
                      <w:r>
                        <w:rPr>
                          <w:rFonts w:ascii="Arial" w:hAnsi="Arial" w:cs="Arial"/>
                          <w:color w:val="2E3640"/>
                          <w:sz w:val="15"/>
                          <w:szCs w:val="15"/>
                          <w:lang w:val="en"/>
                        </w:rPr>
                        <w:t xml:space="preserve">Justo </w:t>
                      </w:r>
                      <w:proofErr w:type="spellStart"/>
                      <w:r>
                        <w:rPr>
                          <w:rFonts w:ascii="Arial" w:hAnsi="Arial" w:cs="Arial"/>
                          <w:color w:val="2E3640"/>
                          <w:sz w:val="15"/>
                          <w:szCs w:val="15"/>
                          <w:lang w:val="en"/>
                        </w:rPr>
                        <w:t>odio</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dignissim</w:t>
                      </w:r>
                      <w:proofErr w:type="spellEnd"/>
                      <w:r>
                        <w:rPr>
                          <w:rFonts w:ascii="Arial" w:hAnsi="Arial" w:cs="Arial"/>
                          <w:color w:val="2E3640"/>
                          <w:sz w:val="15"/>
                          <w:szCs w:val="15"/>
                          <w:lang w:val="en"/>
                        </w:rPr>
                        <w:t xml:space="preserve"> qui </w:t>
                      </w:r>
                      <w:proofErr w:type="spellStart"/>
                      <w:r>
                        <w:rPr>
                          <w:rFonts w:ascii="Arial" w:hAnsi="Arial" w:cs="Arial"/>
                          <w:color w:val="2E3640"/>
                          <w:sz w:val="15"/>
                          <w:szCs w:val="15"/>
                          <w:lang w:val="en"/>
                        </w:rPr>
                        <w:t>blandit</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praesent</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luptatum</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zzril</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delenit</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augue</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duis</w:t>
                      </w:r>
                      <w:proofErr w:type="spellEnd"/>
                      <w:r>
                        <w:rPr>
                          <w:rFonts w:ascii="Arial" w:hAnsi="Arial" w:cs="Arial"/>
                          <w:color w:val="2E3640"/>
                          <w:sz w:val="15"/>
                          <w:szCs w:val="15"/>
                          <w:lang w:val="en"/>
                        </w:rPr>
                        <w:t xml:space="preserve"> dolore </w:t>
                      </w:r>
                      <w:proofErr w:type="spellStart"/>
                      <w:r>
                        <w:rPr>
                          <w:rFonts w:ascii="Arial" w:hAnsi="Arial" w:cs="Arial"/>
                          <w:color w:val="2E3640"/>
                          <w:sz w:val="15"/>
                          <w:szCs w:val="15"/>
                          <w:lang w:val="en"/>
                        </w:rPr>
                        <w:t>te</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feugait</w:t>
                      </w:r>
                      <w:proofErr w:type="spellEnd"/>
                      <w:r>
                        <w:rPr>
                          <w:rFonts w:ascii="Arial" w:hAnsi="Arial" w:cs="Arial"/>
                          <w:color w:val="2E3640"/>
                          <w:sz w:val="15"/>
                          <w:szCs w:val="15"/>
                          <w:lang w:val="en"/>
                        </w:rPr>
                        <w:t xml:space="preserve"> lorem ipsum </w:t>
                      </w:r>
                      <w:proofErr w:type="spellStart"/>
                      <w:r>
                        <w:rPr>
                          <w:rFonts w:ascii="Arial" w:hAnsi="Arial" w:cs="Arial"/>
                          <w:color w:val="2E3640"/>
                          <w:sz w:val="15"/>
                          <w:szCs w:val="15"/>
                          <w:lang w:val="en"/>
                        </w:rPr>
                        <w:t>dolo</w:t>
                      </w:r>
                      <w:proofErr w:type="spellEnd"/>
                      <w:r>
                        <w:rPr>
                          <w:rFonts w:ascii="Arial" w:hAnsi="Arial" w:cs="Arial"/>
                          <w:color w:val="2E3640"/>
                          <w:sz w:val="15"/>
                          <w:szCs w:val="15"/>
                          <w:lang w:val="en"/>
                        </w:rPr>
                        <w:t>.</w:t>
                      </w:r>
                    </w:p>
                    <w:p w:rsidR="00317BDC" w:rsidRDefault="00317BDC" w:rsidP="00317BDC">
                      <w:pPr>
                        <w:widowControl w:val="0"/>
                        <w:spacing w:line="280" w:lineRule="exact"/>
                        <w:rPr>
                          <w:rFonts w:ascii="Arial" w:hAnsi="Arial" w:cs="Arial"/>
                          <w:color w:val="2E3640"/>
                          <w:sz w:val="15"/>
                          <w:szCs w:val="15"/>
                          <w:lang w:val="en"/>
                        </w:rPr>
                      </w:pPr>
                    </w:p>
                    <w:p w:rsidR="00317BDC" w:rsidRDefault="00317BDC" w:rsidP="00317BDC">
                      <w:pPr>
                        <w:widowControl w:val="0"/>
                        <w:spacing w:line="280" w:lineRule="exact"/>
                        <w:rPr>
                          <w:rFonts w:ascii="Arial" w:hAnsi="Arial" w:cs="Arial"/>
                          <w:color w:val="2E3640"/>
                          <w:sz w:val="15"/>
                          <w:szCs w:val="15"/>
                          <w:lang w:val="en"/>
                        </w:rPr>
                      </w:pPr>
                      <w:r>
                        <w:rPr>
                          <w:rFonts w:ascii="Arial" w:hAnsi="Arial" w:cs="Arial"/>
                          <w:color w:val="2E3640"/>
                          <w:sz w:val="15"/>
                          <w:szCs w:val="15"/>
                          <w:lang w:val="en"/>
                        </w:rPr>
                        <w:t xml:space="preserve">Lorem ipsum </w:t>
                      </w:r>
                      <w:proofErr w:type="spellStart"/>
                      <w:r>
                        <w:rPr>
                          <w:rFonts w:ascii="Arial" w:hAnsi="Arial" w:cs="Arial"/>
                          <w:color w:val="2E3640"/>
                          <w:sz w:val="15"/>
                          <w:szCs w:val="15"/>
                          <w:lang w:val="en"/>
                        </w:rPr>
                        <w:t>dolorsit</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amet</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conse</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ctetuer</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adipiscing</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elit</w:t>
                      </w:r>
                      <w:proofErr w:type="spellEnd"/>
                      <w:r>
                        <w:rPr>
                          <w:rFonts w:ascii="Arial" w:hAnsi="Arial" w:cs="Arial"/>
                          <w:color w:val="2E3640"/>
                          <w:sz w:val="15"/>
                          <w:szCs w:val="15"/>
                          <w:lang w:val="en"/>
                        </w:rPr>
                        <w:t xml:space="preserve">, sed diam </w:t>
                      </w:r>
                      <w:proofErr w:type="spellStart"/>
                      <w:r>
                        <w:rPr>
                          <w:rFonts w:ascii="Arial" w:hAnsi="Arial" w:cs="Arial"/>
                          <w:color w:val="2E3640"/>
                          <w:sz w:val="15"/>
                          <w:szCs w:val="15"/>
                          <w:lang w:val="en"/>
                        </w:rPr>
                        <w:t>nonummy</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nibh</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euismod</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elit</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adispe</w:t>
                      </w:r>
                      <w:proofErr w:type="spellEnd"/>
                      <w:r>
                        <w:rPr>
                          <w:rFonts w:ascii="Arial" w:hAnsi="Arial" w:cs="Arial"/>
                          <w:color w:val="2E3640"/>
                          <w:sz w:val="15"/>
                          <w:szCs w:val="15"/>
                          <w:lang w:val="en"/>
                        </w:rPr>
                        <w:t>.</w:t>
                      </w:r>
                    </w:p>
                    <w:p w:rsidR="00317BDC" w:rsidRDefault="00317BDC" w:rsidP="00317BDC">
                      <w:pPr>
                        <w:widowControl w:val="0"/>
                        <w:spacing w:line="280" w:lineRule="exact"/>
                        <w:rPr>
                          <w:rFonts w:ascii="Arial" w:hAnsi="Arial" w:cs="Arial"/>
                          <w:color w:val="2E3640"/>
                          <w:sz w:val="15"/>
                          <w:szCs w:val="15"/>
                          <w:lang w:val="en"/>
                        </w:rPr>
                      </w:pPr>
                    </w:p>
                    <w:p w:rsidR="00317BDC" w:rsidRDefault="00317BDC" w:rsidP="00317BDC">
                      <w:pPr>
                        <w:widowControl w:val="0"/>
                        <w:spacing w:line="280" w:lineRule="exact"/>
                        <w:rPr>
                          <w:rFonts w:ascii="Arial" w:hAnsi="Arial" w:cs="Arial"/>
                          <w:color w:val="2E3640"/>
                          <w:sz w:val="15"/>
                          <w:szCs w:val="15"/>
                          <w:lang w:val="en"/>
                        </w:rPr>
                      </w:pPr>
                      <w:proofErr w:type="spellStart"/>
                      <w:r>
                        <w:rPr>
                          <w:rFonts w:ascii="Arial" w:hAnsi="Arial" w:cs="Arial"/>
                          <w:color w:val="2E3640"/>
                          <w:sz w:val="15"/>
                          <w:szCs w:val="15"/>
                          <w:lang w:val="en"/>
                        </w:rPr>
                        <w:t>Feugait</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nulla</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facilisi</w:t>
                      </w:r>
                      <w:proofErr w:type="spellEnd"/>
                      <w:r>
                        <w:rPr>
                          <w:rFonts w:ascii="Arial" w:hAnsi="Arial" w:cs="Arial"/>
                          <w:color w:val="2E3640"/>
                          <w:sz w:val="15"/>
                          <w:szCs w:val="15"/>
                          <w:lang w:val="en"/>
                        </w:rPr>
                        <w:t xml:space="preserve">. Lorem ipsum </w:t>
                      </w:r>
                      <w:proofErr w:type="spellStart"/>
                      <w:r>
                        <w:rPr>
                          <w:rFonts w:ascii="Arial" w:hAnsi="Arial" w:cs="Arial"/>
                          <w:color w:val="2E3640"/>
                          <w:sz w:val="15"/>
                          <w:szCs w:val="15"/>
                          <w:lang w:val="en"/>
                        </w:rPr>
                        <w:t>dolorsit</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amet</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conse</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ctetuer</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laoreet</w:t>
                      </w:r>
                      <w:proofErr w:type="spellEnd"/>
                      <w:r>
                        <w:rPr>
                          <w:rFonts w:ascii="Arial" w:hAnsi="Arial" w:cs="Arial"/>
                          <w:color w:val="2E3640"/>
                          <w:sz w:val="15"/>
                          <w:szCs w:val="15"/>
                          <w:lang w:val="en"/>
                        </w:rPr>
                        <w:t xml:space="preserve"> dolore magna </w:t>
                      </w:r>
                      <w:proofErr w:type="spellStart"/>
                      <w:r>
                        <w:rPr>
                          <w:rFonts w:ascii="Arial" w:hAnsi="Arial" w:cs="Arial"/>
                          <w:color w:val="2E3640"/>
                          <w:sz w:val="15"/>
                          <w:szCs w:val="15"/>
                          <w:lang w:val="en"/>
                        </w:rPr>
                        <w:t>aliquam</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erat</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volutpat</w:t>
                      </w:r>
                      <w:proofErr w:type="spellEnd"/>
                      <w:r>
                        <w:rPr>
                          <w:rFonts w:ascii="Arial" w:hAnsi="Arial" w:cs="Arial"/>
                          <w:color w:val="2E3640"/>
                          <w:sz w:val="15"/>
                          <w:szCs w:val="15"/>
                          <w:lang w:val="en"/>
                        </w:rPr>
                        <w:t>.</w:t>
                      </w:r>
                    </w:p>
                    <w:p w:rsidR="00317BDC" w:rsidRDefault="00317BDC" w:rsidP="00317BDC">
                      <w:pPr>
                        <w:widowControl w:val="0"/>
                        <w:spacing w:line="280" w:lineRule="exact"/>
                        <w:rPr>
                          <w:rFonts w:ascii="Arial" w:hAnsi="Arial" w:cs="Arial"/>
                          <w:color w:val="2E3640"/>
                          <w:sz w:val="15"/>
                          <w:szCs w:val="15"/>
                          <w:lang w:val="en"/>
                        </w:rPr>
                      </w:pPr>
                    </w:p>
                    <w:p w:rsidR="00317BDC" w:rsidRDefault="00317BDC" w:rsidP="00317BDC">
                      <w:pPr>
                        <w:widowControl w:val="0"/>
                        <w:spacing w:line="280" w:lineRule="exact"/>
                        <w:rPr>
                          <w:rFonts w:ascii="Arial" w:hAnsi="Arial" w:cs="Arial"/>
                          <w:color w:val="2E3640"/>
                          <w:sz w:val="15"/>
                          <w:szCs w:val="15"/>
                          <w:lang w:val="en"/>
                        </w:rPr>
                      </w:pPr>
                      <w:r>
                        <w:rPr>
                          <w:rFonts w:ascii="Arial" w:hAnsi="Arial" w:cs="Arial"/>
                          <w:color w:val="2E3640"/>
                          <w:sz w:val="15"/>
                          <w:szCs w:val="15"/>
                          <w:lang w:val="en"/>
                        </w:rPr>
                        <w:t xml:space="preserve">Magna </w:t>
                      </w:r>
                      <w:proofErr w:type="spellStart"/>
                      <w:r>
                        <w:rPr>
                          <w:rFonts w:ascii="Arial" w:hAnsi="Arial" w:cs="Arial"/>
                          <w:color w:val="2E3640"/>
                          <w:sz w:val="15"/>
                          <w:szCs w:val="15"/>
                          <w:lang w:val="en"/>
                        </w:rPr>
                        <w:t>aliquam</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erat</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volu</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isi</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enim</w:t>
                      </w:r>
                      <w:proofErr w:type="spellEnd"/>
                      <w:r>
                        <w:rPr>
                          <w:rFonts w:ascii="Arial" w:hAnsi="Arial" w:cs="Arial"/>
                          <w:color w:val="2E3640"/>
                          <w:sz w:val="15"/>
                          <w:szCs w:val="15"/>
                          <w:lang w:val="en"/>
                        </w:rPr>
                        <w:t xml:space="preserve"> ad minim </w:t>
                      </w:r>
                      <w:proofErr w:type="spellStart"/>
                      <w:r>
                        <w:rPr>
                          <w:rFonts w:ascii="Arial" w:hAnsi="Arial" w:cs="Arial"/>
                          <w:color w:val="2E3640"/>
                          <w:sz w:val="15"/>
                          <w:szCs w:val="15"/>
                          <w:lang w:val="en"/>
                        </w:rPr>
                        <w:t>veniam</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melo</w:t>
                      </w:r>
                      <w:proofErr w:type="spellEnd"/>
                      <w:r>
                        <w:rPr>
                          <w:rFonts w:ascii="Arial" w:hAnsi="Arial" w:cs="Arial"/>
                          <w:color w:val="2E3640"/>
                          <w:sz w:val="15"/>
                          <w:szCs w:val="15"/>
                          <w:lang w:val="en"/>
                        </w:rPr>
                        <w:t xml:space="preserve"> </w:t>
                      </w:r>
                      <w:proofErr w:type="spellStart"/>
                      <w:r>
                        <w:rPr>
                          <w:rFonts w:ascii="Arial" w:hAnsi="Arial" w:cs="Arial"/>
                          <w:color w:val="2E3640"/>
                          <w:sz w:val="15"/>
                          <w:szCs w:val="15"/>
                          <w:lang w:val="en"/>
                        </w:rPr>
                        <w:t>eratta</w:t>
                      </w:r>
                      <w:proofErr w:type="spellEnd"/>
                      <w:r>
                        <w:rPr>
                          <w:rFonts w:ascii="Arial" w:hAnsi="Arial" w:cs="Arial"/>
                          <w:color w:val="2E3640"/>
                          <w:sz w:val="15"/>
                          <w:szCs w:val="15"/>
                          <w:lang w:val="en"/>
                        </w:rPr>
                        <w:t xml:space="preserve"> dolore magnus.</w:t>
                      </w:r>
                    </w:p>
                  </w:txbxContent>
                </v:textbox>
                <w10:wrap anchory="page"/>
              </v:shape>
            </w:pict>
          </mc:Fallback>
        </mc:AlternateContent>
      </w:r>
      <w:r w:rsidR="00687CD4">
        <w:rPr>
          <w:noProof/>
          <w:color w:val="auto"/>
          <w:kern w:val="0"/>
          <w:sz w:val="24"/>
          <w:szCs w:val="24"/>
        </w:rPr>
        <mc:AlternateContent>
          <mc:Choice Requires="wps">
            <w:drawing>
              <wp:anchor distT="36576" distB="36576" distL="36576" distR="36576" simplePos="0" relativeHeight="251646464" behindDoc="0" locked="0" layoutInCell="1" allowOverlap="1">
                <wp:simplePos x="0" y="0"/>
                <wp:positionH relativeFrom="column">
                  <wp:posOffset>0</wp:posOffset>
                </wp:positionH>
                <wp:positionV relativeFrom="page">
                  <wp:posOffset>228600</wp:posOffset>
                </wp:positionV>
                <wp:extent cx="1771650" cy="96012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601200"/>
                        </a:xfrm>
                        <a:prstGeom prst="rect">
                          <a:avLst/>
                        </a:prstGeom>
                        <a:solidFill>
                          <a:schemeClr val="accent1">
                            <a:lumMod val="75000"/>
                          </a:scheme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87D85" id="Rectangle 4" o:spid="_x0000_s1026" style="position:absolute;margin-left:0;margin-top:18pt;width:139.5pt;height:756pt;z-index:25164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" fillcolor="#548ab7 [2404]" stroked="f">
                <v:textbox inset="2.88pt,2.88pt,2.88pt,2.88pt"/>
                <w10:wrap anchory="page"/>
              </v:rect>
            </w:pict>
          </mc:Fallback>
        </mc:AlternateContent>
      </w:r>
    </w:p>
    <w:p w:rsidR="00BC48DA" w:rsidRDefault="006521C5">
      <w:r>
        <w:rPr>
          <w:noProof/>
        </w:rPr>
        <mc:AlternateContent>
          <mc:Choice Requires="wps">
            <w:drawing>
              <wp:anchor distT="45720" distB="45720" distL="114300" distR="114300" simplePos="0" relativeHeight="251717120" behindDoc="0" locked="0" layoutInCell="1" allowOverlap="1">
                <wp:simplePos x="0" y="0"/>
                <wp:positionH relativeFrom="column">
                  <wp:posOffset>1781175</wp:posOffset>
                </wp:positionH>
                <wp:positionV relativeFrom="paragraph">
                  <wp:posOffset>2320925</wp:posOffset>
                </wp:positionV>
                <wp:extent cx="2790825" cy="6743700"/>
                <wp:effectExtent l="0" t="0" r="9525" b="0"/>
                <wp:wrapSquare wrapText="bothSides"/>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6743700"/>
                        </a:xfrm>
                        <a:prstGeom prst="rect">
                          <a:avLst/>
                        </a:prstGeom>
                        <a:solidFill>
                          <a:srgbClr val="FFFFFF"/>
                        </a:solidFill>
                        <a:ln w="9525">
                          <a:noFill/>
                          <a:miter lim="800000"/>
                          <a:headEnd/>
                          <a:tailEnd/>
                        </a:ln>
                      </wps:spPr>
                      <wps:txbx>
                        <w:txbxContent>
                          <w:p w:rsidR="006C7801" w:rsidRDefault="006C7801" w:rsidP="00540F0F">
                            <w:pPr>
                              <w:ind w:left="720" w:hanging="360"/>
                            </w:pPr>
                          </w:p>
                          <w:p w:rsidR="00014D92" w:rsidRPr="006521C5" w:rsidRDefault="00E60F99" w:rsidP="00014D92">
                            <w:pPr>
                              <w:jc w:val="center"/>
                              <w:rPr>
                                <w:rFonts w:asciiTheme="minorHAnsi" w:hAnsiTheme="minorHAnsi" w:cstheme="minorHAnsi"/>
                                <w:b/>
                                <w:i/>
                                <w:color w:val="548AB7" w:themeColor="accent1" w:themeShade="BF"/>
                                <w:kern w:val="0"/>
                                <w:sz w:val="50"/>
                                <w:szCs w:val="50"/>
                              </w:rPr>
                            </w:pPr>
                            <w:r w:rsidRPr="006521C5">
                              <w:rPr>
                                <w:rFonts w:asciiTheme="minorHAnsi" w:hAnsiTheme="minorHAnsi" w:cstheme="minorHAnsi"/>
                                <w:b/>
                                <w:i/>
                                <w:color w:val="548AB7" w:themeColor="accent1" w:themeShade="BF"/>
                                <w:kern w:val="0"/>
                                <w:sz w:val="50"/>
                                <w:szCs w:val="50"/>
                              </w:rPr>
                              <w:t>59</w:t>
                            </w:r>
                            <w:r w:rsidR="00014D92" w:rsidRPr="006521C5">
                              <w:rPr>
                                <w:rFonts w:asciiTheme="minorHAnsi" w:hAnsiTheme="minorHAnsi" w:cstheme="minorHAnsi"/>
                                <w:b/>
                                <w:i/>
                                <w:color w:val="548AB7" w:themeColor="accent1" w:themeShade="BF"/>
                                <w:kern w:val="0"/>
                                <w:sz w:val="50"/>
                                <w:szCs w:val="50"/>
                              </w:rPr>
                              <w:t xml:space="preserve"> Years of Community Action Programs &amp; Services</w:t>
                            </w:r>
                          </w:p>
                          <w:p w:rsidR="00540F0F" w:rsidRPr="00593E50" w:rsidRDefault="006C7801" w:rsidP="006C7801">
                            <w:pPr>
                              <w:pStyle w:val="ListParagraph"/>
                              <w:numPr>
                                <w:ilvl w:val="0"/>
                                <w:numId w:val="1"/>
                              </w:numPr>
                              <w:rPr>
                                <w:rFonts w:asciiTheme="minorHAnsi" w:hAnsiTheme="minorHAnsi" w:cstheme="minorHAnsi"/>
                                <w:b/>
                                <w:color w:val="968C8C" w:themeColor="accent6"/>
                                <w:kern w:val="0"/>
                                <w:sz w:val="52"/>
                                <w:szCs w:val="52"/>
                              </w:rPr>
                            </w:pPr>
                            <w:r w:rsidRPr="00593E50">
                              <w:rPr>
                                <w:rFonts w:asciiTheme="minorHAnsi" w:hAnsiTheme="minorHAnsi" w:cstheme="minorHAnsi"/>
                                <w:b/>
                                <w:color w:val="968C8C" w:themeColor="accent6"/>
                                <w:kern w:val="0"/>
                                <w:sz w:val="52"/>
                                <w:szCs w:val="52"/>
                              </w:rPr>
                              <w:t>1</w:t>
                            </w:r>
                            <w:r w:rsidR="00D514FF">
                              <w:rPr>
                                <w:rFonts w:asciiTheme="minorHAnsi" w:hAnsiTheme="minorHAnsi" w:cstheme="minorHAnsi"/>
                                <w:b/>
                                <w:color w:val="968C8C" w:themeColor="accent6"/>
                                <w:kern w:val="0"/>
                                <w:sz w:val="52"/>
                                <w:szCs w:val="52"/>
                              </w:rPr>
                              <w:t>88</w:t>
                            </w:r>
                          </w:p>
                          <w:p w:rsidR="00540F0F" w:rsidRPr="00593E50" w:rsidRDefault="00540F0F" w:rsidP="00540F0F">
                            <w:pPr>
                              <w:rPr>
                                <w:rFonts w:asciiTheme="minorHAnsi" w:hAnsiTheme="minorHAnsi" w:cstheme="minorHAnsi"/>
                                <w:b/>
                                <w:color w:val="968C8C" w:themeColor="accent6"/>
                                <w:kern w:val="0"/>
                                <w:sz w:val="52"/>
                                <w:szCs w:val="52"/>
                              </w:rPr>
                            </w:pPr>
                            <w:r w:rsidRPr="00593E50">
                              <w:rPr>
                                <w:rFonts w:asciiTheme="minorHAnsi" w:hAnsiTheme="minorHAnsi" w:cstheme="minorHAnsi"/>
                                <w:b/>
                                <w:color w:val="968C8C" w:themeColor="accent6"/>
                                <w:sz w:val="24"/>
                                <w:szCs w:val="24"/>
                              </w:rPr>
                              <w:t xml:space="preserve">Homes </w:t>
                            </w:r>
                            <w:r w:rsidR="00295687">
                              <w:rPr>
                                <w:rFonts w:asciiTheme="minorHAnsi" w:hAnsiTheme="minorHAnsi" w:cstheme="minorHAnsi"/>
                                <w:b/>
                                <w:color w:val="968C8C" w:themeColor="accent6"/>
                                <w:sz w:val="24"/>
                                <w:szCs w:val="24"/>
                              </w:rPr>
                              <w:t xml:space="preserve">were </w:t>
                            </w:r>
                            <w:r w:rsidRPr="00593E50">
                              <w:rPr>
                                <w:rFonts w:asciiTheme="minorHAnsi" w:hAnsiTheme="minorHAnsi" w:cstheme="minorHAnsi"/>
                                <w:b/>
                                <w:color w:val="968C8C" w:themeColor="accent6"/>
                                <w:sz w:val="24"/>
                                <w:szCs w:val="24"/>
                              </w:rPr>
                              <w:t>weatherized to improve the health</w:t>
                            </w:r>
                            <w:r w:rsidR="00927678" w:rsidRPr="00593E50">
                              <w:rPr>
                                <w:rFonts w:asciiTheme="minorHAnsi" w:hAnsiTheme="minorHAnsi" w:cstheme="minorHAnsi"/>
                                <w:b/>
                                <w:color w:val="968C8C" w:themeColor="accent6"/>
                                <w:sz w:val="24"/>
                                <w:szCs w:val="24"/>
                              </w:rPr>
                              <w:t xml:space="preserve">, </w:t>
                            </w:r>
                            <w:r w:rsidRPr="00593E50">
                              <w:rPr>
                                <w:rFonts w:asciiTheme="minorHAnsi" w:hAnsiTheme="minorHAnsi" w:cstheme="minorHAnsi"/>
                                <w:b/>
                                <w:color w:val="968C8C" w:themeColor="accent6"/>
                                <w:sz w:val="24"/>
                                <w:szCs w:val="24"/>
                              </w:rPr>
                              <w:t>safety</w:t>
                            </w:r>
                            <w:r w:rsidR="00927678" w:rsidRPr="00593E50">
                              <w:rPr>
                                <w:rFonts w:asciiTheme="minorHAnsi" w:hAnsiTheme="minorHAnsi" w:cstheme="minorHAnsi"/>
                                <w:b/>
                                <w:color w:val="968C8C" w:themeColor="accent6"/>
                                <w:sz w:val="24"/>
                                <w:szCs w:val="24"/>
                              </w:rPr>
                              <w:t>,</w:t>
                            </w:r>
                            <w:r w:rsidRPr="00593E50">
                              <w:rPr>
                                <w:rFonts w:asciiTheme="minorHAnsi" w:hAnsiTheme="minorHAnsi" w:cstheme="minorHAnsi"/>
                                <w:b/>
                                <w:color w:val="968C8C" w:themeColor="accent6"/>
                                <w:sz w:val="24"/>
                                <w:szCs w:val="24"/>
                              </w:rPr>
                              <w:t xml:space="preserve"> and energy efficiency for families</w:t>
                            </w:r>
                            <w:r w:rsidR="006521C5">
                              <w:rPr>
                                <w:rFonts w:asciiTheme="minorHAnsi" w:hAnsiTheme="minorHAnsi" w:cstheme="minorHAnsi"/>
                                <w:b/>
                                <w:color w:val="968C8C" w:themeColor="accent6"/>
                                <w:sz w:val="24"/>
                                <w:szCs w:val="24"/>
                              </w:rPr>
                              <w:t xml:space="preserve"> through the Home Weatheriza</w:t>
                            </w:r>
                            <w:r w:rsidR="006521C5">
                              <w:rPr>
                                <w:rFonts w:asciiTheme="minorHAnsi" w:hAnsiTheme="minorHAnsi" w:cstheme="minorHAnsi"/>
                                <w:b/>
                                <w:color w:val="968C8C" w:themeColor="accent6"/>
                                <w:sz w:val="24"/>
                                <w:szCs w:val="24"/>
                              </w:rPr>
                              <w:softHyphen/>
                              <w:t xml:space="preserve">tion Assistance </w:t>
                            </w:r>
                            <w:proofErr w:type="gramStart"/>
                            <w:r w:rsidR="006521C5">
                              <w:rPr>
                                <w:rFonts w:asciiTheme="minorHAnsi" w:hAnsiTheme="minorHAnsi" w:cstheme="minorHAnsi"/>
                                <w:b/>
                                <w:color w:val="968C8C" w:themeColor="accent6"/>
                                <w:sz w:val="24"/>
                                <w:szCs w:val="24"/>
                              </w:rPr>
                              <w:t>Program,  the</w:t>
                            </w:r>
                            <w:proofErr w:type="gramEnd"/>
                            <w:r w:rsidR="006521C5">
                              <w:rPr>
                                <w:rFonts w:asciiTheme="minorHAnsi" w:hAnsiTheme="minorHAnsi" w:cstheme="minorHAnsi"/>
                                <w:b/>
                                <w:color w:val="968C8C" w:themeColor="accent6"/>
                                <w:sz w:val="24"/>
                                <w:szCs w:val="24"/>
                              </w:rPr>
                              <w:t xml:space="preserve"> Columbia Gas Warm Choice Program, and the Uni</w:t>
                            </w:r>
                            <w:r w:rsidR="006521C5">
                              <w:rPr>
                                <w:rFonts w:asciiTheme="minorHAnsi" w:hAnsiTheme="minorHAnsi" w:cstheme="minorHAnsi"/>
                                <w:b/>
                                <w:color w:val="968C8C" w:themeColor="accent6"/>
                                <w:sz w:val="24"/>
                                <w:szCs w:val="24"/>
                              </w:rPr>
                              <w:softHyphen/>
                              <w:t xml:space="preserve">versal Service Fund Energy Partnership Program. </w:t>
                            </w:r>
                          </w:p>
                          <w:p w:rsidR="00540F0F" w:rsidRPr="00593E50" w:rsidRDefault="00537456" w:rsidP="00540F0F">
                            <w:pPr>
                              <w:pStyle w:val="ListParagraph"/>
                              <w:numPr>
                                <w:ilvl w:val="0"/>
                                <w:numId w:val="1"/>
                              </w:numPr>
                              <w:rPr>
                                <w:rFonts w:asciiTheme="minorHAnsi" w:hAnsiTheme="minorHAnsi" w:cstheme="minorHAnsi"/>
                                <w:b/>
                                <w:color w:val="968C8C" w:themeColor="accent6"/>
                                <w:kern w:val="0"/>
                                <w:sz w:val="52"/>
                                <w:szCs w:val="52"/>
                              </w:rPr>
                            </w:pPr>
                            <w:r>
                              <w:rPr>
                                <w:rFonts w:asciiTheme="minorHAnsi" w:hAnsiTheme="minorHAnsi" w:cstheme="minorHAnsi"/>
                                <w:b/>
                                <w:color w:val="968C8C" w:themeColor="accent6"/>
                                <w:sz w:val="52"/>
                                <w:szCs w:val="52"/>
                              </w:rPr>
                              <w:t>891</w:t>
                            </w:r>
                            <w:r w:rsidR="00540F0F" w:rsidRPr="00593E50">
                              <w:rPr>
                                <w:rFonts w:asciiTheme="minorHAnsi" w:hAnsiTheme="minorHAnsi" w:cstheme="minorHAnsi"/>
                                <w:b/>
                                <w:color w:val="968C8C" w:themeColor="accent6"/>
                                <w:sz w:val="52"/>
                                <w:szCs w:val="52"/>
                              </w:rPr>
                              <w:t xml:space="preserve"> </w:t>
                            </w:r>
                          </w:p>
                          <w:p w:rsidR="00540F0F" w:rsidRPr="00593E50" w:rsidRDefault="00540F0F" w:rsidP="00540F0F">
                            <w:pPr>
                              <w:rPr>
                                <w:rFonts w:asciiTheme="minorHAnsi" w:hAnsiTheme="minorHAnsi" w:cstheme="minorHAnsi"/>
                                <w:b/>
                                <w:color w:val="968C8C" w:themeColor="accent6"/>
                                <w:sz w:val="24"/>
                                <w:szCs w:val="24"/>
                              </w:rPr>
                            </w:pPr>
                            <w:r w:rsidRPr="00593E50">
                              <w:rPr>
                                <w:rFonts w:asciiTheme="minorHAnsi" w:hAnsiTheme="minorHAnsi" w:cstheme="minorHAnsi"/>
                                <w:b/>
                                <w:color w:val="968C8C" w:themeColor="accent6"/>
                                <w:sz w:val="24"/>
                                <w:szCs w:val="24"/>
                              </w:rPr>
                              <w:t>Patients were served at the Ashland Dental Clinic. Dental exams, x-rays, fill</w:t>
                            </w:r>
                            <w:r w:rsidR="006521C5">
                              <w:rPr>
                                <w:rFonts w:asciiTheme="minorHAnsi" w:hAnsiTheme="minorHAnsi" w:cstheme="minorHAnsi"/>
                                <w:b/>
                                <w:color w:val="968C8C" w:themeColor="accent6"/>
                                <w:sz w:val="24"/>
                                <w:szCs w:val="24"/>
                              </w:rPr>
                              <w:softHyphen/>
                            </w:r>
                            <w:r w:rsidRPr="00593E50">
                              <w:rPr>
                                <w:rFonts w:asciiTheme="minorHAnsi" w:hAnsiTheme="minorHAnsi" w:cstheme="minorHAnsi"/>
                                <w:b/>
                                <w:color w:val="968C8C" w:themeColor="accent6"/>
                                <w:sz w:val="24"/>
                                <w:szCs w:val="24"/>
                              </w:rPr>
                              <w:t>ings, and array of other dental services were provided to patients.</w:t>
                            </w:r>
                          </w:p>
                          <w:p w:rsidR="006C7801" w:rsidRPr="00593E50" w:rsidRDefault="006C7801" w:rsidP="00540F0F">
                            <w:pPr>
                              <w:rPr>
                                <w:color w:val="968C8C" w:themeColor="accent6"/>
                              </w:rPr>
                            </w:pPr>
                          </w:p>
                          <w:p w:rsidR="006C7801" w:rsidRPr="00593E50" w:rsidRDefault="00D514FF" w:rsidP="006C7801">
                            <w:pPr>
                              <w:pStyle w:val="ListParagraph"/>
                              <w:numPr>
                                <w:ilvl w:val="0"/>
                                <w:numId w:val="8"/>
                              </w:numPr>
                              <w:rPr>
                                <w:rFonts w:asciiTheme="minorHAnsi" w:hAnsiTheme="minorHAnsi" w:cstheme="minorHAnsi"/>
                                <w:b/>
                                <w:color w:val="968C8C" w:themeColor="accent6"/>
                                <w:kern w:val="0"/>
                                <w:sz w:val="52"/>
                                <w:szCs w:val="52"/>
                              </w:rPr>
                            </w:pPr>
                            <w:r>
                              <w:rPr>
                                <w:rFonts w:asciiTheme="minorHAnsi" w:hAnsiTheme="minorHAnsi" w:cstheme="minorHAnsi"/>
                                <w:b/>
                                <w:color w:val="968C8C" w:themeColor="accent6"/>
                                <w:sz w:val="52"/>
                                <w:szCs w:val="52"/>
                              </w:rPr>
                              <w:t>5</w:t>
                            </w:r>
                            <w:r w:rsidR="007706D7">
                              <w:rPr>
                                <w:rFonts w:asciiTheme="minorHAnsi" w:hAnsiTheme="minorHAnsi" w:cstheme="minorHAnsi"/>
                                <w:b/>
                                <w:color w:val="968C8C" w:themeColor="accent6"/>
                                <w:sz w:val="52"/>
                                <w:szCs w:val="52"/>
                              </w:rPr>
                              <w:t>,</w:t>
                            </w:r>
                            <w:r>
                              <w:rPr>
                                <w:rFonts w:asciiTheme="minorHAnsi" w:hAnsiTheme="minorHAnsi" w:cstheme="minorHAnsi"/>
                                <w:b/>
                                <w:color w:val="968C8C" w:themeColor="accent6"/>
                                <w:sz w:val="52"/>
                                <w:szCs w:val="52"/>
                              </w:rPr>
                              <w:t>490</w:t>
                            </w:r>
                          </w:p>
                          <w:p w:rsidR="006C7801" w:rsidRPr="00593E50" w:rsidRDefault="006C7801" w:rsidP="006C7801">
                            <w:pPr>
                              <w:rPr>
                                <w:rFonts w:asciiTheme="minorHAnsi" w:hAnsiTheme="minorHAnsi" w:cstheme="minorHAnsi"/>
                                <w:b/>
                                <w:color w:val="968C8C" w:themeColor="accent6"/>
                                <w:sz w:val="24"/>
                                <w:szCs w:val="24"/>
                              </w:rPr>
                            </w:pPr>
                            <w:r w:rsidRPr="00593E50">
                              <w:rPr>
                                <w:rFonts w:asciiTheme="minorHAnsi" w:hAnsiTheme="minorHAnsi" w:cstheme="minorHAnsi"/>
                                <w:b/>
                                <w:color w:val="968C8C" w:themeColor="accent6"/>
                                <w:sz w:val="24"/>
                                <w:szCs w:val="24"/>
                              </w:rPr>
                              <w:t xml:space="preserve">Home Energy Assistance Program (HEAP) applications were completed along with </w:t>
                            </w:r>
                            <w:r w:rsidR="00D514FF">
                              <w:rPr>
                                <w:rFonts w:asciiTheme="minorHAnsi" w:hAnsiTheme="minorHAnsi" w:cstheme="minorHAnsi"/>
                                <w:b/>
                                <w:color w:val="968C8C" w:themeColor="accent6"/>
                                <w:sz w:val="24"/>
                                <w:szCs w:val="24"/>
                              </w:rPr>
                              <w:t>2,755</w:t>
                            </w:r>
                            <w:r w:rsidRPr="00593E50">
                              <w:rPr>
                                <w:rFonts w:asciiTheme="minorHAnsi" w:hAnsiTheme="minorHAnsi" w:cstheme="minorHAnsi"/>
                                <w:b/>
                                <w:color w:val="968C8C" w:themeColor="accent6"/>
                                <w:sz w:val="24"/>
                                <w:szCs w:val="24"/>
                              </w:rPr>
                              <w:t xml:space="preserve"> Percentage of Income Payment Plan (PIPP) applications, and </w:t>
                            </w:r>
                            <w:r w:rsidR="00D514FF">
                              <w:rPr>
                                <w:rFonts w:asciiTheme="minorHAnsi" w:hAnsiTheme="minorHAnsi" w:cstheme="minorHAnsi"/>
                                <w:b/>
                                <w:color w:val="968C8C" w:themeColor="accent6"/>
                                <w:sz w:val="24"/>
                                <w:szCs w:val="24"/>
                              </w:rPr>
                              <w:t>96</w:t>
                            </w:r>
                            <w:r w:rsidRPr="00593E50">
                              <w:rPr>
                                <w:rFonts w:asciiTheme="minorHAnsi" w:hAnsiTheme="minorHAnsi" w:cstheme="minorHAnsi"/>
                                <w:b/>
                                <w:color w:val="968C8C" w:themeColor="accent6"/>
                                <w:sz w:val="24"/>
                                <w:szCs w:val="24"/>
                              </w:rPr>
                              <w:t xml:space="preserve"> Low-In</w:t>
                            </w:r>
                            <w:r w:rsidR="006521C5">
                              <w:rPr>
                                <w:rFonts w:asciiTheme="minorHAnsi" w:hAnsiTheme="minorHAnsi" w:cstheme="minorHAnsi"/>
                                <w:b/>
                                <w:color w:val="968C8C" w:themeColor="accent6"/>
                                <w:sz w:val="24"/>
                                <w:szCs w:val="24"/>
                              </w:rPr>
                              <w:softHyphen/>
                            </w:r>
                            <w:r w:rsidRPr="00593E50">
                              <w:rPr>
                                <w:rFonts w:asciiTheme="minorHAnsi" w:hAnsiTheme="minorHAnsi" w:cstheme="minorHAnsi"/>
                                <w:b/>
                                <w:color w:val="968C8C" w:themeColor="accent6"/>
                                <w:sz w:val="24"/>
                                <w:szCs w:val="24"/>
                              </w:rPr>
                              <w:t>come Household Water Assistance Pro</w:t>
                            </w:r>
                            <w:r w:rsidR="006521C5">
                              <w:rPr>
                                <w:rFonts w:asciiTheme="minorHAnsi" w:hAnsiTheme="minorHAnsi" w:cstheme="minorHAnsi"/>
                                <w:b/>
                                <w:color w:val="968C8C" w:themeColor="accent6"/>
                                <w:sz w:val="24"/>
                                <w:szCs w:val="24"/>
                              </w:rPr>
                              <w:softHyphen/>
                            </w:r>
                            <w:r w:rsidRPr="00593E50">
                              <w:rPr>
                                <w:rFonts w:asciiTheme="minorHAnsi" w:hAnsiTheme="minorHAnsi" w:cstheme="minorHAnsi"/>
                                <w:b/>
                                <w:color w:val="968C8C" w:themeColor="accent6"/>
                                <w:sz w:val="24"/>
                                <w:szCs w:val="24"/>
                              </w:rPr>
                              <w:t>gram (LIHWAP) applications to assist low to moderate income households with energy expenses.</w:t>
                            </w:r>
                          </w:p>
                          <w:p w:rsidR="006C7801" w:rsidRPr="00B270AD" w:rsidRDefault="006C7801" w:rsidP="006C7801">
                            <w:pPr>
                              <w:rPr>
                                <w:rFonts w:asciiTheme="minorHAnsi" w:eastAsiaTheme="majorEastAsia" w:hAnsiTheme="minorHAnsi" w:cstheme="minorHAnsi"/>
                                <w:color w:val="548AB7" w:themeColor="accent1" w:themeShade="BF"/>
                                <w:sz w:val="28"/>
                                <w:szCs w:val="28"/>
                              </w:rPr>
                            </w:pPr>
                          </w:p>
                          <w:p w:rsidR="006C7801" w:rsidRDefault="006C7801" w:rsidP="00540F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140.25pt;margin-top:182.75pt;width:219.75pt;height:531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" stroked="f">
                <v:textbox>
                  <w:txbxContent>
                    <w:p w:rsidR="006C7801" w:rsidRDefault="006C7801" w:rsidP="00540F0F">
                      <w:pPr>
                        <w:ind w:left="720" w:hanging="360"/>
                      </w:pPr>
                    </w:p>
                    <w:p w:rsidR="00014D92" w:rsidRPr="006521C5" w:rsidRDefault="00E60F99" w:rsidP="00014D92">
                      <w:pPr>
                        <w:jc w:val="center"/>
                        <w:rPr>
                          <w:rFonts w:asciiTheme="minorHAnsi" w:hAnsiTheme="minorHAnsi" w:cstheme="minorHAnsi"/>
                          <w:b/>
                          <w:i/>
                          <w:color w:val="548AB7" w:themeColor="accent1" w:themeShade="BF"/>
                          <w:kern w:val="0"/>
                          <w:sz w:val="50"/>
                          <w:szCs w:val="50"/>
                        </w:rPr>
                      </w:pPr>
                      <w:r w:rsidRPr="006521C5">
                        <w:rPr>
                          <w:rFonts w:asciiTheme="minorHAnsi" w:hAnsiTheme="minorHAnsi" w:cstheme="minorHAnsi"/>
                          <w:b/>
                          <w:i/>
                          <w:color w:val="548AB7" w:themeColor="accent1" w:themeShade="BF"/>
                          <w:kern w:val="0"/>
                          <w:sz w:val="50"/>
                          <w:szCs w:val="50"/>
                        </w:rPr>
                        <w:t>59</w:t>
                      </w:r>
                      <w:r w:rsidR="00014D92" w:rsidRPr="006521C5">
                        <w:rPr>
                          <w:rFonts w:asciiTheme="minorHAnsi" w:hAnsiTheme="minorHAnsi" w:cstheme="minorHAnsi"/>
                          <w:b/>
                          <w:i/>
                          <w:color w:val="548AB7" w:themeColor="accent1" w:themeShade="BF"/>
                          <w:kern w:val="0"/>
                          <w:sz w:val="50"/>
                          <w:szCs w:val="50"/>
                        </w:rPr>
                        <w:t xml:space="preserve"> Years of Community Action Programs &amp; Services</w:t>
                      </w:r>
                    </w:p>
                    <w:p w:rsidR="00540F0F" w:rsidRPr="00593E50" w:rsidRDefault="006C7801" w:rsidP="006C7801">
                      <w:pPr>
                        <w:pStyle w:val="ListParagraph"/>
                        <w:numPr>
                          <w:ilvl w:val="0"/>
                          <w:numId w:val="1"/>
                        </w:numPr>
                        <w:rPr>
                          <w:rFonts w:asciiTheme="minorHAnsi" w:hAnsiTheme="minorHAnsi" w:cstheme="minorHAnsi"/>
                          <w:b/>
                          <w:color w:val="968C8C" w:themeColor="accent6"/>
                          <w:kern w:val="0"/>
                          <w:sz w:val="52"/>
                          <w:szCs w:val="52"/>
                        </w:rPr>
                      </w:pPr>
                      <w:r w:rsidRPr="00593E50">
                        <w:rPr>
                          <w:rFonts w:asciiTheme="minorHAnsi" w:hAnsiTheme="minorHAnsi" w:cstheme="minorHAnsi"/>
                          <w:b/>
                          <w:color w:val="968C8C" w:themeColor="accent6"/>
                          <w:kern w:val="0"/>
                          <w:sz w:val="52"/>
                          <w:szCs w:val="52"/>
                        </w:rPr>
                        <w:t>1</w:t>
                      </w:r>
                      <w:r w:rsidR="00D514FF">
                        <w:rPr>
                          <w:rFonts w:asciiTheme="minorHAnsi" w:hAnsiTheme="minorHAnsi" w:cstheme="minorHAnsi"/>
                          <w:b/>
                          <w:color w:val="968C8C" w:themeColor="accent6"/>
                          <w:kern w:val="0"/>
                          <w:sz w:val="52"/>
                          <w:szCs w:val="52"/>
                        </w:rPr>
                        <w:t>88</w:t>
                      </w:r>
                    </w:p>
                    <w:p w:rsidR="00540F0F" w:rsidRPr="00593E50" w:rsidRDefault="00540F0F" w:rsidP="00540F0F">
                      <w:pPr>
                        <w:rPr>
                          <w:rFonts w:asciiTheme="minorHAnsi" w:hAnsiTheme="minorHAnsi" w:cstheme="minorHAnsi"/>
                          <w:b/>
                          <w:color w:val="968C8C" w:themeColor="accent6"/>
                          <w:kern w:val="0"/>
                          <w:sz w:val="52"/>
                          <w:szCs w:val="52"/>
                        </w:rPr>
                      </w:pPr>
                      <w:r w:rsidRPr="00593E50">
                        <w:rPr>
                          <w:rFonts w:asciiTheme="minorHAnsi" w:hAnsiTheme="minorHAnsi" w:cstheme="minorHAnsi"/>
                          <w:b/>
                          <w:color w:val="968C8C" w:themeColor="accent6"/>
                          <w:sz w:val="24"/>
                          <w:szCs w:val="24"/>
                        </w:rPr>
                        <w:t xml:space="preserve">Homes </w:t>
                      </w:r>
                      <w:r w:rsidR="00295687">
                        <w:rPr>
                          <w:rFonts w:asciiTheme="minorHAnsi" w:hAnsiTheme="minorHAnsi" w:cstheme="minorHAnsi"/>
                          <w:b/>
                          <w:color w:val="968C8C" w:themeColor="accent6"/>
                          <w:sz w:val="24"/>
                          <w:szCs w:val="24"/>
                        </w:rPr>
                        <w:t xml:space="preserve">were </w:t>
                      </w:r>
                      <w:r w:rsidRPr="00593E50">
                        <w:rPr>
                          <w:rFonts w:asciiTheme="minorHAnsi" w:hAnsiTheme="minorHAnsi" w:cstheme="minorHAnsi"/>
                          <w:b/>
                          <w:color w:val="968C8C" w:themeColor="accent6"/>
                          <w:sz w:val="24"/>
                          <w:szCs w:val="24"/>
                        </w:rPr>
                        <w:t>weatherized to improve the health</w:t>
                      </w:r>
                      <w:r w:rsidR="00927678" w:rsidRPr="00593E50">
                        <w:rPr>
                          <w:rFonts w:asciiTheme="minorHAnsi" w:hAnsiTheme="minorHAnsi" w:cstheme="minorHAnsi"/>
                          <w:b/>
                          <w:color w:val="968C8C" w:themeColor="accent6"/>
                          <w:sz w:val="24"/>
                          <w:szCs w:val="24"/>
                        </w:rPr>
                        <w:t xml:space="preserve">, </w:t>
                      </w:r>
                      <w:r w:rsidRPr="00593E50">
                        <w:rPr>
                          <w:rFonts w:asciiTheme="minorHAnsi" w:hAnsiTheme="minorHAnsi" w:cstheme="minorHAnsi"/>
                          <w:b/>
                          <w:color w:val="968C8C" w:themeColor="accent6"/>
                          <w:sz w:val="24"/>
                          <w:szCs w:val="24"/>
                        </w:rPr>
                        <w:t>safety</w:t>
                      </w:r>
                      <w:r w:rsidR="00927678" w:rsidRPr="00593E50">
                        <w:rPr>
                          <w:rFonts w:asciiTheme="minorHAnsi" w:hAnsiTheme="minorHAnsi" w:cstheme="minorHAnsi"/>
                          <w:b/>
                          <w:color w:val="968C8C" w:themeColor="accent6"/>
                          <w:sz w:val="24"/>
                          <w:szCs w:val="24"/>
                        </w:rPr>
                        <w:t>,</w:t>
                      </w:r>
                      <w:r w:rsidRPr="00593E50">
                        <w:rPr>
                          <w:rFonts w:asciiTheme="minorHAnsi" w:hAnsiTheme="minorHAnsi" w:cstheme="minorHAnsi"/>
                          <w:b/>
                          <w:color w:val="968C8C" w:themeColor="accent6"/>
                          <w:sz w:val="24"/>
                          <w:szCs w:val="24"/>
                        </w:rPr>
                        <w:t xml:space="preserve"> and energy efficiency for families</w:t>
                      </w:r>
                      <w:r w:rsidR="006521C5">
                        <w:rPr>
                          <w:rFonts w:asciiTheme="minorHAnsi" w:hAnsiTheme="minorHAnsi" w:cstheme="minorHAnsi"/>
                          <w:b/>
                          <w:color w:val="968C8C" w:themeColor="accent6"/>
                          <w:sz w:val="24"/>
                          <w:szCs w:val="24"/>
                        </w:rPr>
                        <w:t xml:space="preserve"> through the Home Weatheriza</w:t>
                      </w:r>
                      <w:r w:rsidR="006521C5">
                        <w:rPr>
                          <w:rFonts w:asciiTheme="minorHAnsi" w:hAnsiTheme="minorHAnsi" w:cstheme="minorHAnsi"/>
                          <w:b/>
                          <w:color w:val="968C8C" w:themeColor="accent6"/>
                          <w:sz w:val="24"/>
                          <w:szCs w:val="24"/>
                        </w:rPr>
                        <w:softHyphen/>
                        <w:t xml:space="preserve">tion Assistance </w:t>
                      </w:r>
                      <w:proofErr w:type="gramStart"/>
                      <w:r w:rsidR="006521C5">
                        <w:rPr>
                          <w:rFonts w:asciiTheme="minorHAnsi" w:hAnsiTheme="minorHAnsi" w:cstheme="minorHAnsi"/>
                          <w:b/>
                          <w:color w:val="968C8C" w:themeColor="accent6"/>
                          <w:sz w:val="24"/>
                          <w:szCs w:val="24"/>
                        </w:rPr>
                        <w:t>Program,  the</w:t>
                      </w:r>
                      <w:proofErr w:type="gramEnd"/>
                      <w:r w:rsidR="006521C5">
                        <w:rPr>
                          <w:rFonts w:asciiTheme="minorHAnsi" w:hAnsiTheme="minorHAnsi" w:cstheme="minorHAnsi"/>
                          <w:b/>
                          <w:color w:val="968C8C" w:themeColor="accent6"/>
                          <w:sz w:val="24"/>
                          <w:szCs w:val="24"/>
                        </w:rPr>
                        <w:t xml:space="preserve"> Columbia Gas Warm Choice Program, and the Uni</w:t>
                      </w:r>
                      <w:r w:rsidR="006521C5">
                        <w:rPr>
                          <w:rFonts w:asciiTheme="minorHAnsi" w:hAnsiTheme="minorHAnsi" w:cstheme="minorHAnsi"/>
                          <w:b/>
                          <w:color w:val="968C8C" w:themeColor="accent6"/>
                          <w:sz w:val="24"/>
                          <w:szCs w:val="24"/>
                        </w:rPr>
                        <w:softHyphen/>
                        <w:t xml:space="preserve">versal Service Fund Energy Partnership Program. </w:t>
                      </w:r>
                    </w:p>
                    <w:p w:rsidR="00540F0F" w:rsidRPr="00593E50" w:rsidRDefault="00537456" w:rsidP="00540F0F">
                      <w:pPr>
                        <w:pStyle w:val="ListParagraph"/>
                        <w:numPr>
                          <w:ilvl w:val="0"/>
                          <w:numId w:val="1"/>
                        </w:numPr>
                        <w:rPr>
                          <w:rFonts w:asciiTheme="minorHAnsi" w:hAnsiTheme="minorHAnsi" w:cstheme="minorHAnsi"/>
                          <w:b/>
                          <w:color w:val="968C8C" w:themeColor="accent6"/>
                          <w:kern w:val="0"/>
                          <w:sz w:val="52"/>
                          <w:szCs w:val="52"/>
                        </w:rPr>
                      </w:pPr>
                      <w:r>
                        <w:rPr>
                          <w:rFonts w:asciiTheme="minorHAnsi" w:hAnsiTheme="minorHAnsi" w:cstheme="minorHAnsi"/>
                          <w:b/>
                          <w:color w:val="968C8C" w:themeColor="accent6"/>
                          <w:sz w:val="52"/>
                          <w:szCs w:val="52"/>
                        </w:rPr>
                        <w:t>891</w:t>
                      </w:r>
                      <w:r w:rsidR="00540F0F" w:rsidRPr="00593E50">
                        <w:rPr>
                          <w:rFonts w:asciiTheme="minorHAnsi" w:hAnsiTheme="minorHAnsi" w:cstheme="minorHAnsi"/>
                          <w:b/>
                          <w:color w:val="968C8C" w:themeColor="accent6"/>
                          <w:sz w:val="52"/>
                          <w:szCs w:val="52"/>
                        </w:rPr>
                        <w:t xml:space="preserve"> </w:t>
                      </w:r>
                    </w:p>
                    <w:p w:rsidR="00540F0F" w:rsidRPr="00593E50" w:rsidRDefault="00540F0F" w:rsidP="00540F0F">
                      <w:pPr>
                        <w:rPr>
                          <w:rFonts w:asciiTheme="minorHAnsi" w:hAnsiTheme="minorHAnsi" w:cstheme="minorHAnsi"/>
                          <w:b/>
                          <w:color w:val="968C8C" w:themeColor="accent6"/>
                          <w:sz w:val="24"/>
                          <w:szCs w:val="24"/>
                        </w:rPr>
                      </w:pPr>
                      <w:r w:rsidRPr="00593E50">
                        <w:rPr>
                          <w:rFonts w:asciiTheme="minorHAnsi" w:hAnsiTheme="minorHAnsi" w:cstheme="minorHAnsi"/>
                          <w:b/>
                          <w:color w:val="968C8C" w:themeColor="accent6"/>
                          <w:sz w:val="24"/>
                          <w:szCs w:val="24"/>
                        </w:rPr>
                        <w:t>Patients were served at the Ashland Dental Clinic. Dental exams, x-rays, fill</w:t>
                      </w:r>
                      <w:r w:rsidR="006521C5">
                        <w:rPr>
                          <w:rFonts w:asciiTheme="minorHAnsi" w:hAnsiTheme="minorHAnsi" w:cstheme="minorHAnsi"/>
                          <w:b/>
                          <w:color w:val="968C8C" w:themeColor="accent6"/>
                          <w:sz w:val="24"/>
                          <w:szCs w:val="24"/>
                        </w:rPr>
                        <w:softHyphen/>
                      </w:r>
                      <w:r w:rsidRPr="00593E50">
                        <w:rPr>
                          <w:rFonts w:asciiTheme="minorHAnsi" w:hAnsiTheme="minorHAnsi" w:cstheme="minorHAnsi"/>
                          <w:b/>
                          <w:color w:val="968C8C" w:themeColor="accent6"/>
                          <w:sz w:val="24"/>
                          <w:szCs w:val="24"/>
                        </w:rPr>
                        <w:t>ings, and array of other dental services were provided to patients.</w:t>
                      </w:r>
                    </w:p>
                    <w:p w:rsidR="006C7801" w:rsidRPr="00593E50" w:rsidRDefault="006C7801" w:rsidP="00540F0F">
                      <w:pPr>
                        <w:rPr>
                          <w:color w:val="968C8C" w:themeColor="accent6"/>
                        </w:rPr>
                      </w:pPr>
                    </w:p>
                    <w:p w:rsidR="006C7801" w:rsidRPr="00593E50" w:rsidRDefault="00D514FF" w:rsidP="006C7801">
                      <w:pPr>
                        <w:pStyle w:val="ListParagraph"/>
                        <w:numPr>
                          <w:ilvl w:val="0"/>
                          <w:numId w:val="8"/>
                        </w:numPr>
                        <w:rPr>
                          <w:rFonts w:asciiTheme="minorHAnsi" w:hAnsiTheme="minorHAnsi" w:cstheme="minorHAnsi"/>
                          <w:b/>
                          <w:color w:val="968C8C" w:themeColor="accent6"/>
                          <w:kern w:val="0"/>
                          <w:sz w:val="52"/>
                          <w:szCs w:val="52"/>
                        </w:rPr>
                      </w:pPr>
                      <w:r>
                        <w:rPr>
                          <w:rFonts w:asciiTheme="minorHAnsi" w:hAnsiTheme="minorHAnsi" w:cstheme="minorHAnsi"/>
                          <w:b/>
                          <w:color w:val="968C8C" w:themeColor="accent6"/>
                          <w:sz w:val="52"/>
                          <w:szCs w:val="52"/>
                        </w:rPr>
                        <w:t>5</w:t>
                      </w:r>
                      <w:r w:rsidR="007706D7">
                        <w:rPr>
                          <w:rFonts w:asciiTheme="minorHAnsi" w:hAnsiTheme="minorHAnsi" w:cstheme="minorHAnsi"/>
                          <w:b/>
                          <w:color w:val="968C8C" w:themeColor="accent6"/>
                          <w:sz w:val="52"/>
                          <w:szCs w:val="52"/>
                        </w:rPr>
                        <w:t>,</w:t>
                      </w:r>
                      <w:r>
                        <w:rPr>
                          <w:rFonts w:asciiTheme="minorHAnsi" w:hAnsiTheme="minorHAnsi" w:cstheme="minorHAnsi"/>
                          <w:b/>
                          <w:color w:val="968C8C" w:themeColor="accent6"/>
                          <w:sz w:val="52"/>
                          <w:szCs w:val="52"/>
                        </w:rPr>
                        <w:t>490</w:t>
                      </w:r>
                    </w:p>
                    <w:p w:rsidR="006C7801" w:rsidRPr="00593E50" w:rsidRDefault="006C7801" w:rsidP="006C7801">
                      <w:pPr>
                        <w:rPr>
                          <w:rFonts w:asciiTheme="minorHAnsi" w:hAnsiTheme="minorHAnsi" w:cstheme="minorHAnsi"/>
                          <w:b/>
                          <w:color w:val="968C8C" w:themeColor="accent6"/>
                          <w:sz w:val="24"/>
                          <w:szCs w:val="24"/>
                        </w:rPr>
                      </w:pPr>
                      <w:r w:rsidRPr="00593E50">
                        <w:rPr>
                          <w:rFonts w:asciiTheme="minorHAnsi" w:hAnsiTheme="minorHAnsi" w:cstheme="minorHAnsi"/>
                          <w:b/>
                          <w:color w:val="968C8C" w:themeColor="accent6"/>
                          <w:sz w:val="24"/>
                          <w:szCs w:val="24"/>
                        </w:rPr>
                        <w:t xml:space="preserve">Home Energy Assistance Program (HEAP) applications were completed along with </w:t>
                      </w:r>
                      <w:r w:rsidR="00D514FF">
                        <w:rPr>
                          <w:rFonts w:asciiTheme="minorHAnsi" w:hAnsiTheme="minorHAnsi" w:cstheme="minorHAnsi"/>
                          <w:b/>
                          <w:color w:val="968C8C" w:themeColor="accent6"/>
                          <w:sz w:val="24"/>
                          <w:szCs w:val="24"/>
                        </w:rPr>
                        <w:t>2,755</w:t>
                      </w:r>
                      <w:r w:rsidRPr="00593E50">
                        <w:rPr>
                          <w:rFonts w:asciiTheme="minorHAnsi" w:hAnsiTheme="minorHAnsi" w:cstheme="minorHAnsi"/>
                          <w:b/>
                          <w:color w:val="968C8C" w:themeColor="accent6"/>
                          <w:sz w:val="24"/>
                          <w:szCs w:val="24"/>
                        </w:rPr>
                        <w:t xml:space="preserve"> Percentage of Income Payment Plan (PIPP) applications, and </w:t>
                      </w:r>
                      <w:r w:rsidR="00D514FF">
                        <w:rPr>
                          <w:rFonts w:asciiTheme="minorHAnsi" w:hAnsiTheme="minorHAnsi" w:cstheme="minorHAnsi"/>
                          <w:b/>
                          <w:color w:val="968C8C" w:themeColor="accent6"/>
                          <w:sz w:val="24"/>
                          <w:szCs w:val="24"/>
                        </w:rPr>
                        <w:t>96</w:t>
                      </w:r>
                      <w:r w:rsidRPr="00593E50">
                        <w:rPr>
                          <w:rFonts w:asciiTheme="minorHAnsi" w:hAnsiTheme="minorHAnsi" w:cstheme="minorHAnsi"/>
                          <w:b/>
                          <w:color w:val="968C8C" w:themeColor="accent6"/>
                          <w:sz w:val="24"/>
                          <w:szCs w:val="24"/>
                        </w:rPr>
                        <w:t xml:space="preserve"> Low-In</w:t>
                      </w:r>
                      <w:r w:rsidR="006521C5">
                        <w:rPr>
                          <w:rFonts w:asciiTheme="minorHAnsi" w:hAnsiTheme="minorHAnsi" w:cstheme="minorHAnsi"/>
                          <w:b/>
                          <w:color w:val="968C8C" w:themeColor="accent6"/>
                          <w:sz w:val="24"/>
                          <w:szCs w:val="24"/>
                        </w:rPr>
                        <w:softHyphen/>
                      </w:r>
                      <w:r w:rsidRPr="00593E50">
                        <w:rPr>
                          <w:rFonts w:asciiTheme="minorHAnsi" w:hAnsiTheme="minorHAnsi" w:cstheme="minorHAnsi"/>
                          <w:b/>
                          <w:color w:val="968C8C" w:themeColor="accent6"/>
                          <w:sz w:val="24"/>
                          <w:szCs w:val="24"/>
                        </w:rPr>
                        <w:t>come Household Water Assistance Pro</w:t>
                      </w:r>
                      <w:r w:rsidR="006521C5">
                        <w:rPr>
                          <w:rFonts w:asciiTheme="minorHAnsi" w:hAnsiTheme="minorHAnsi" w:cstheme="minorHAnsi"/>
                          <w:b/>
                          <w:color w:val="968C8C" w:themeColor="accent6"/>
                          <w:sz w:val="24"/>
                          <w:szCs w:val="24"/>
                        </w:rPr>
                        <w:softHyphen/>
                      </w:r>
                      <w:r w:rsidRPr="00593E50">
                        <w:rPr>
                          <w:rFonts w:asciiTheme="minorHAnsi" w:hAnsiTheme="minorHAnsi" w:cstheme="minorHAnsi"/>
                          <w:b/>
                          <w:color w:val="968C8C" w:themeColor="accent6"/>
                          <w:sz w:val="24"/>
                          <w:szCs w:val="24"/>
                        </w:rPr>
                        <w:t>gram (LIHWAP) applications to assist low to moderate income households with energy expenses.</w:t>
                      </w:r>
                    </w:p>
                    <w:p w:rsidR="006C7801" w:rsidRPr="00B270AD" w:rsidRDefault="006C7801" w:rsidP="006C7801">
                      <w:pPr>
                        <w:rPr>
                          <w:rFonts w:asciiTheme="minorHAnsi" w:eastAsiaTheme="majorEastAsia" w:hAnsiTheme="minorHAnsi" w:cstheme="minorHAnsi"/>
                          <w:color w:val="548AB7" w:themeColor="accent1" w:themeShade="BF"/>
                          <w:sz w:val="28"/>
                          <w:szCs w:val="28"/>
                        </w:rPr>
                      </w:pPr>
                    </w:p>
                    <w:p w:rsidR="006C7801" w:rsidRDefault="006C7801" w:rsidP="00540F0F"/>
                  </w:txbxContent>
                </v:textbox>
                <w10:wrap type="square"/>
              </v:shape>
            </w:pict>
          </mc:Fallback>
        </mc:AlternateContent>
      </w:r>
      <w:r w:rsidR="00A832D2">
        <w:rPr>
          <w:noProof/>
          <w:color w:val="auto"/>
          <w:kern w:val="0"/>
          <w:sz w:val="24"/>
          <w:szCs w:val="24"/>
        </w:rPr>
        <mc:AlternateContent>
          <mc:Choice Requires="wpg">
            <w:drawing>
              <wp:anchor distT="0" distB="0" distL="114300" distR="114300" simplePos="0" relativeHeight="251666944" behindDoc="0" locked="0" layoutInCell="1" allowOverlap="1">
                <wp:simplePos x="0" y="0"/>
                <wp:positionH relativeFrom="margin">
                  <wp:align>right</wp:align>
                </wp:positionH>
                <wp:positionV relativeFrom="paragraph">
                  <wp:posOffset>625475</wp:posOffset>
                </wp:positionV>
                <wp:extent cx="5524500" cy="838835"/>
                <wp:effectExtent l="0" t="0" r="19050" b="18415"/>
                <wp:wrapNone/>
                <wp:docPr id="33" name="Group 33"/>
                <wp:cNvGraphicFramePr/>
                <a:graphic xmlns:a="http://schemas.openxmlformats.org/drawingml/2006/main">
                  <a:graphicData uri="http://schemas.microsoft.com/office/word/2010/wordprocessingGroup">
                    <wpg:wgp>
                      <wpg:cNvGrpSpPr/>
                      <wpg:grpSpPr>
                        <a:xfrm>
                          <a:off x="0" y="0"/>
                          <a:ext cx="5524500" cy="838835"/>
                          <a:chOff x="0" y="0"/>
                          <a:chExt cx="7306310" cy="973455"/>
                        </a:xfrm>
                      </wpg:grpSpPr>
                      <wps:wsp>
                        <wps:cNvPr id="21" name="Freeform 25"/>
                        <wps:cNvSpPr>
                          <a:spLocks/>
                        </wps:cNvSpPr>
                        <wps:spPr bwMode="auto">
                          <a:xfrm>
                            <a:off x="0" y="163286"/>
                            <a:ext cx="7306310" cy="675640"/>
                          </a:xfrm>
                          <a:custGeom>
                            <a:avLst/>
                            <a:gdLst>
                              <a:gd name="T0" fmla="*/ 0 w 2448"/>
                              <a:gd name="T1" fmla="*/ 225 h 225"/>
                              <a:gd name="T2" fmla="*/ 2448 w 2448"/>
                              <a:gd name="T3" fmla="*/ 93 h 225"/>
                            </a:gdLst>
                            <a:ahLst/>
                            <a:cxnLst>
                              <a:cxn ang="0">
                                <a:pos x="T0" y="T1"/>
                              </a:cxn>
                              <a:cxn ang="0">
                                <a:pos x="T2" y="T3"/>
                              </a:cxn>
                            </a:cxnLst>
                            <a:rect l="0" t="0" r="r" b="b"/>
                            <a:pathLst>
                              <a:path w="2448" h="225">
                                <a:moveTo>
                                  <a:pt x="0" y="225"/>
                                </a:moveTo>
                                <a:cubicBezTo>
                                  <a:pt x="937" y="0"/>
                                  <a:pt x="1829" y="24"/>
                                  <a:pt x="2448" y="93"/>
                                </a:cubicBezTo>
                              </a:path>
                            </a:pathLst>
                          </a:custGeom>
                          <a:noFill/>
                          <a:ln w="6350">
                            <a:solidFill>
                              <a:schemeClr val="accent2"/>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Freeform 26"/>
                        <wps:cNvSpPr>
                          <a:spLocks/>
                        </wps:cNvSpPr>
                        <wps:spPr bwMode="auto">
                          <a:xfrm>
                            <a:off x="0" y="97972"/>
                            <a:ext cx="7306310" cy="80772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chemeClr val="accent2"/>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 name="Freeform 27"/>
                        <wps:cNvSpPr>
                          <a:spLocks/>
                        </wps:cNvSpPr>
                        <wps:spPr bwMode="auto">
                          <a:xfrm>
                            <a:off x="0" y="0"/>
                            <a:ext cx="7306310" cy="744855"/>
                          </a:xfrm>
                          <a:custGeom>
                            <a:avLst/>
                            <a:gdLst>
                              <a:gd name="T0" fmla="*/ 2448 w 2448"/>
                              <a:gd name="T1" fmla="*/ 56 h 248"/>
                              <a:gd name="T2" fmla="*/ 0 w 2448"/>
                              <a:gd name="T3" fmla="*/ 248 h 248"/>
                            </a:gdLst>
                            <a:ahLst/>
                            <a:cxnLst>
                              <a:cxn ang="0">
                                <a:pos x="T0" y="T1"/>
                              </a:cxn>
                              <a:cxn ang="0">
                                <a:pos x="T2" y="T3"/>
                              </a:cxn>
                            </a:cxnLst>
                            <a:rect l="0" t="0" r="r" b="b"/>
                            <a:pathLst>
                              <a:path w="2448" h="248">
                                <a:moveTo>
                                  <a:pt x="2448" y="56"/>
                                </a:moveTo>
                                <a:cubicBezTo>
                                  <a:pt x="1822" y="1"/>
                                  <a:pt x="929" y="0"/>
                                  <a:pt x="0" y="248"/>
                                </a:cubicBezTo>
                              </a:path>
                            </a:pathLst>
                          </a:custGeom>
                          <a:noFill/>
                          <a:ln w="6350">
                            <a:solidFill>
                              <a:schemeClr val="accent2"/>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 name="Freeform 28"/>
                        <wps:cNvSpPr>
                          <a:spLocks/>
                        </wps:cNvSpPr>
                        <wps:spPr bwMode="auto">
                          <a:xfrm>
                            <a:off x="0" y="97972"/>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chemeClr val="accent2"/>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 name="Freeform 29"/>
                        <wps:cNvSpPr>
                          <a:spLocks/>
                        </wps:cNvSpPr>
                        <wps:spPr bwMode="auto">
                          <a:xfrm>
                            <a:off x="0" y="228600"/>
                            <a:ext cx="7306310" cy="744855"/>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noFill/>
                          <a:ln w="6350">
                            <a:solidFill>
                              <a:schemeClr val="accent2"/>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929DEB5" id="Group 33" o:spid="_x0000_s1026" style="position:absolute;margin-left:383.8pt;margin-top:49.25pt;width:435pt;height:66.05pt;z-index:251666944;mso-position-horizontal:right;mso-position-horizontal-relative:margin;mso-width-relative:margin;mso-height-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">
                <v:shape id="Freeform 25" o:spid="_x0000_s1027"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" path="m,225c937,,1829,24,2448,93e" filled="f" fillcolor="#fffffe" strokecolor="#dd8047 [3205]" strokeweight=".5pt">
                  <v:stroke joinstyle="miter"/>
                  <v:shadow color="#8c8682"/>
                  <v:path arrowok="t" o:connecttype="custom" o:connectlocs="0,675640;7306310,279265" o:connectangles="0,0"/>
                </v:shape>
                <v:shape id="Freeform 26" o:spid="_x0000_s1028"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" path="m,269c927,9,1821,,2448,47e" filled="f" fillcolor="#fffffe" strokecolor="#dd8047 [3205]" strokeweight=".5pt">
                  <v:stroke joinstyle="miter"/>
                  <v:shadow color="#8c8682"/>
                  <v:path arrowok="t" o:connecttype="custom" o:connectlocs="0,807720;7306310,141126" o:connectangles="0,0"/>
                </v:shape>
                <v:shape id="Freeform 27" o:spid="_x0000_s1029"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" path="m2448,56c1822,1,929,,,248e" filled="f" fillcolor="#fffffe" strokecolor="#dd8047 [3205]" strokeweight=".5pt">
                  <v:stroke joinstyle="miter"/>
                  <v:shadow color="#8c8682"/>
                  <v:path arrowok="t" o:connecttype="custom" o:connectlocs="7306310,168193;0,744855" o:connectangles="0,0"/>
                </v:shape>
                <v:shape id="Freeform 28" o:spid="_x0000_s1030"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" path="m,246c930,,1822,3,2448,59e" filled="f" fillcolor="#fffffe" strokecolor="#dd8047 [3205]" strokeweight=".5pt">
                  <v:stroke joinstyle="miter"/>
                  <v:shadow color="#8c8682"/>
                  <v:path arrowok="t" o:connecttype="custom" o:connectlocs="0,738505;7306310,177121" o:connectangles="0,0"/>
                </v:shape>
                <v:shape id="Freeform 29" o:spid="_x0000_s103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" path="m,248c929,,1821,1,2448,55e" filled="f" fillcolor="#fffffe" strokecolor="#dd8047 [3205]" strokeweight=".5pt">
                  <v:stroke joinstyle="miter"/>
                  <v:shadow color="#8c8682"/>
                  <v:path arrowok="t" o:connecttype="custom" o:connectlocs="0,744855;7306310,165190" o:connectangles="0,0"/>
                </v:shape>
                <w10:wrap anchorx="margin"/>
              </v:group>
            </w:pict>
          </mc:Fallback>
        </mc:AlternateContent>
      </w:r>
      <w:r w:rsidR="00E56FED">
        <w:rPr>
          <w:noProof/>
          <w:color w:val="auto"/>
          <w:kern w:val="0"/>
          <w:sz w:val="24"/>
          <w:szCs w:val="24"/>
        </w:rPr>
        <mc:AlternateContent>
          <mc:Choice Requires="wps">
            <w:drawing>
              <wp:anchor distT="0" distB="0" distL="114300" distR="114300" simplePos="0" relativeHeight="251718144" behindDoc="0" locked="0" layoutInCell="1" allowOverlap="1">
                <wp:simplePos x="0" y="0"/>
                <wp:positionH relativeFrom="column">
                  <wp:posOffset>1771650</wp:posOffset>
                </wp:positionH>
                <wp:positionV relativeFrom="paragraph">
                  <wp:posOffset>2320925</wp:posOffset>
                </wp:positionV>
                <wp:extent cx="5562600" cy="0"/>
                <wp:effectExtent l="0" t="0" r="0" b="0"/>
                <wp:wrapNone/>
                <wp:docPr id="85" name="Straight Connector 85"/>
                <wp:cNvGraphicFramePr/>
                <a:graphic xmlns:a="http://schemas.openxmlformats.org/drawingml/2006/main">
                  <a:graphicData uri="http://schemas.microsoft.com/office/word/2010/wordprocessingShape">
                    <wps:wsp>
                      <wps:cNvCnPr/>
                      <wps:spPr>
                        <a:xfrm>
                          <a:off x="0" y="0"/>
                          <a:ext cx="556260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54F38706" id="Straight Connector 85" o:spid="_x0000_s1026" style="position:absolute;z-index:25171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182.75pt" to="577.5pt,1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" strokecolor="#dd8047 [3205]" strokeweight="1.5pt">
                <v:stroke joinstyle="miter"/>
              </v:line>
            </w:pict>
          </mc:Fallback>
        </mc:AlternateContent>
      </w:r>
      <w:r w:rsidR="00E56FED">
        <w:rPr>
          <w:noProof/>
          <w:color w:val="auto"/>
          <w:kern w:val="0"/>
          <w:sz w:val="24"/>
          <w:szCs w:val="24"/>
        </w:rPr>
        <mc:AlternateContent>
          <mc:Choice Requires="wps">
            <w:drawing>
              <wp:anchor distT="36576" distB="36576" distL="36576" distR="36576" simplePos="0" relativeHeight="251652608" behindDoc="0" locked="0" layoutInCell="1" allowOverlap="1">
                <wp:simplePos x="0" y="0"/>
                <wp:positionH relativeFrom="column">
                  <wp:posOffset>1771650</wp:posOffset>
                </wp:positionH>
                <wp:positionV relativeFrom="page">
                  <wp:posOffset>7458075</wp:posOffset>
                </wp:positionV>
                <wp:extent cx="2876550" cy="196215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9621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40F0F" w:rsidRDefault="00540F0F" w:rsidP="008B0738">
                            <w:pPr>
                              <w:ind w:left="720" w:hanging="360"/>
                            </w:pPr>
                            <w:bookmarkStart w:id="2" w:name="_Hlk162275004"/>
                          </w:p>
                          <w:bookmarkEnd w:id="2"/>
                          <w:p w:rsidR="008B0738" w:rsidRDefault="008B0738" w:rsidP="008B0738">
                            <w:pPr>
                              <w:rPr>
                                <w:rFonts w:asciiTheme="minorHAnsi" w:hAnsiTheme="minorHAnsi" w:cstheme="minorHAnsi"/>
                                <w:b/>
                                <w:color w:val="775F55" w:themeColor="text2"/>
                                <w:sz w:val="24"/>
                                <w:szCs w:val="24"/>
                              </w:rPr>
                            </w:pPr>
                          </w:p>
                          <w:p w:rsidR="00540F0F" w:rsidRDefault="00540F0F" w:rsidP="00540F0F">
                            <w:pPr>
                              <w:widowControl w:val="0"/>
                              <w:spacing w:line="320" w:lineRule="exact"/>
                              <w:rPr>
                                <w:rFonts w:asciiTheme="minorHAnsi" w:hAnsiTheme="minorHAnsi" w:cstheme="minorHAnsi"/>
                                <w:b/>
                                <w:color w:val="775F55" w:themeColor="text2"/>
                                <w:sz w:val="52"/>
                                <w:szCs w:val="52"/>
                              </w:rPr>
                            </w:pPr>
                          </w:p>
                          <w:p w:rsidR="00540F0F" w:rsidRPr="00540F0F" w:rsidRDefault="00540F0F" w:rsidP="00540F0F">
                            <w:pPr>
                              <w:widowControl w:val="0"/>
                              <w:spacing w:line="320" w:lineRule="exact"/>
                              <w:rPr>
                                <w:rFonts w:asciiTheme="minorHAnsi" w:hAnsiTheme="minorHAnsi" w:cstheme="minorHAnsi"/>
                                <w:b/>
                                <w:color w:val="676767"/>
                                <w:sz w:val="40"/>
                                <w:szCs w:val="40"/>
                                <w:lang w:val="en"/>
                              </w:rPr>
                            </w:pPr>
                          </w:p>
                          <w:p w:rsidR="00540F0F" w:rsidRPr="00540F0F" w:rsidRDefault="00540F0F" w:rsidP="00540F0F">
                            <w:pPr>
                              <w:widowControl w:val="0"/>
                              <w:spacing w:line="320" w:lineRule="exact"/>
                              <w:rPr>
                                <w:rFonts w:asciiTheme="minorHAnsi" w:hAnsiTheme="minorHAnsi" w:cstheme="minorHAnsi"/>
                                <w:b/>
                                <w:color w:val="676767"/>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139.5pt;margin-top:587.25pt;width:226.5pt;height:154.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o+wIAAI4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" filled="f" fillcolor="#fffffe" stroked="f" strokecolor="#212120" insetpen="t">
                <v:textbox inset="2.88pt,2.88pt,2.88pt,2.88pt">
                  <w:txbxContent>
                    <w:p w:rsidR="00540F0F" w:rsidRDefault="00540F0F" w:rsidP="008B0738">
                      <w:pPr>
                        <w:ind w:left="720" w:hanging="360"/>
                      </w:pPr>
                      <w:bookmarkStart w:id="3" w:name="_Hlk162275004"/>
                    </w:p>
                    <w:bookmarkEnd w:id="3"/>
                    <w:p w:rsidR="008B0738" w:rsidRDefault="008B0738" w:rsidP="008B0738">
                      <w:pPr>
                        <w:rPr>
                          <w:rFonts w:asciiTheme="minorHAnsi" w:hAnsiTheme="minorHAnsi" w:cstheme="minorHAnsi"/>
                          <w:b/>
                          <w:color w:val="775F55" w:themeColor="text2"/>
                          <w:sz w:val="24"/>
                          <w:szCs w:val="24"/>
                        </w:rPr>
                      </w:pPr>
                    </w:p>
                    <w:p w:rsidR="00540F0F" w:rsidRDefault="00540F0F" w:rsidP="00540F0F">
                      <w:pPr>
                        <w:widowControl w:val="0"/>
                        <w:spacing w:line="320" w:lineRule="exact"/>
                        <w:rPr>
                          <w:rFonts w:asciiTheme="minorHAnsi" w:hAnsiTheme="minorHAnsi" w:cstheme="minorHAnsi"/>
                          <w:b/>
                          <w:color w:val="775F55" w:themeColor="text2"/>
                          <w:sz w:val="52"/>
                          <w:szCs w:val="52"/>
                        </w:rPr>
                      </w:pPr>
                    </w:p>
                    <w:p w:rsidR="00540F0F" w:rsidRPr="00540F0F" w:rsidRDefault="00540F0F" w:rsidP="00540F0F">
                      <w:pPr>
                        <w:widowControl w:val="0"/>
                        <w:spacing w:line="320" w:lineRule="exact"/>
                        <w:rPr>
                          <w:rFonts w:asciiTheme="minorHAnsi" w:hAnsiTheme="minorHAnsi" w:cstheme="minorHAnsi"/>
                          <w:b/>
                          <w:color w:val="676767"/>
                          <w:sz w:val="40"/>
                          <w:szCs w:val="40"/>
                          <w:lang w:val="en"/>
                        </w:rPr>
                      </w:pPr>
                    </w:p>
                    <w:p w:rsidR="00540F0F" w:rsidRPr="00540F0F" w:rsidRDefault="00540F0F" w:rsidP="00540F0F">
                      <w:pPr>
                        <w:widowControl w:val="0"/>
                        <w:spacing w:line="320" w:lineRule="exact"/>
                        <w:rPr>
                          <w:rFonts w:asciiTheme="minorHAnsi" w:hAnsiTheme="minorHAnsi" w:cstheme="minorHAnsi"/>
                          <w:b/>
                          <w:color w:val="676767"/>
                          <w:sz w:val="24"/>
                          <w:szCs w:val="24"/>
                          <w:lang w:val="en"/>
                        </w:rPr>
                      </w:pPr>
                    </w:p>
                  </w:txbxContent>
                </v:textbox>
                <w10:wrap anchory="page"/>
              </v:shape>
            </w:pict>
          </mc:Fallback>
        </mc:AlternateContent>
      </w:r>
      <w:r w:rsidR="008B0738">
        <w:rPr>
          <w:noProof/>
        </w:rPr>
        <mc:AlternateContent>
          <mc:Choice Requires="wps">
            <w:drawing>
              <wp:anchor distT="0" distB="0" distL="457200" distR="457200" simplePos="0" relativeHeight="251715072" behindDoc="0" locked="0" layoutInCell="1" allowOverlap="1">
                <wp:simplePos x="0" y="0"/>
                <wp:positionH relativeFrom="margin">
                  <wp:align>right</wp:align>
                </wp:positionH>
                <wp:positionV relativeFrom="margin">
                  <wp:posOffset>2552700</wp:posOffset>
                </wp:positionV>
                <wp:extent cx="2590800" cy="7048500"/>
                <wp:effectExtent l="95250" t="0" r="0" b="0"/>
                <wp:wrapSquare wrapText="bothSides"/>
                <wp:docPr id="124" name="Rectangle 124"/>
                <wp:cNvGraphicFramePr/>
                <a:graphic xmlns:a="http://schemas.openxmlformats.org/drawingml/2006/main">
                  <a:graphicData uri="http://schemas.microsoft.com/office/word/2010/wordprocessingShape">
                    <wps:wsp>
                      <wps:cNvSpPr/>
                      <wps:spPr>
                        <a:xfrm>
                          <a:off x="0" y="0"/>
                          <a:ext cx="2590800" cy="7048500"/>
                        </a:xfrm>
                        <a:prstGeom prst="rect">
                          <a:avLst/>
                        </a:prstGeom>
                        <a:solidFill>
                          <a:schemeClr val="accent2"/>
                        </a:solidFill>
                        <a:ln>
                          <a:noFill/>
                        </a:ln>
                        <a:effectLst>
                          <a:outerShdw dist="91440" dir="10800000" algn="r"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C7801" w:rsidRPr="006C7801" w:rsidRDefault="006C7801" w:rsidP="006C7801">
                            <w:pPr>
                              <w:pStyle w:val="ListParagraph"/>
                              <w:numPr>
                                <w:ilvl w:val="0"/>
                                <w:numId w:val="11"/>
                              </w:numPr>
                              <w:rPr>
                                <w:rFonts w:asciiTheme="minorHAnsi" w:hAnsiTheme="minorHAnsi" w:cstheme="minorHAnsi"/>
                                <w:b/>
                                <w:color w:val="548AB7" w:themeColor="accent1" w:themeShade="BF"/>
                                <w:kern w:val="0"/>
                                <w:sz w:val="52"/>
                                <w:szCs w:val="52"/>
                              </w:rPr>
                            </w:pPr>
                            <w:r w:rsidRPr="006C7801">
                              <w:rPr>
                                <w:rFonts w:asciiTheme="minorHAnsi" w:hAnsiTheme="minorHAnsi" w:cstheme="minorHAnsi"/>
                                <w:b/>
                                <w:color w:val="548AB7" w:themeColor="accent1" w:themeShade="BF"/>
                                <w:sz w:val="52"/>
                                <w:szCs w:val="52"/>
                              </w:rPr>
                              <w:t>1,</w:t>
                            </w:r>
                            <w:r w:rsidR="006D5933">
                              <w:rPr>
                                <w:rFonts w:asciiTheme="minorHAnsi" w:hAnsiTheme="minorHAnsi" w:cstheme="minorHAnsi"/>
                                <w:b/>
                                <w:color w:val="548AB7" w:themeColor="accent1" w:themeShade="BF"/>
                                <w:sz w:val="52"/>
                                <w:szCs w:val="52"/>
                              </w:rPr>
                              <w:t>065</w:t>
                            </w:r>
                          </w:p>
                          <w:p w:rsidR="006C7801" w:rsidRPr="006C7801" w:rsidRDefault="006C7801" w:rsidP="006C7801">
                            <w:pPr>
                              <w:rPr>
                                <w:rFonts w:asciiTheme="minorHAnsi" w:hAnsiTheme="minorHAnsi" w:cstheme="minorHAnsi"/>
                                <w:b/>
                                <w:color w:val="548AB7" w:themeColor="accent1" w:themeShade="BF"/>
                                <w:kern w:val="0"/>
                                <w:sz w:val="52"/>
                                <w:szCs w:val="52"/>
                              </w:rPr>
                            </w:pPr>
                            <w:r w:rsidRPr="006C7801">
                              <w:rPr>
                                <w:rFonts w:asciiTheme="minorHAnsi" w:hAnsiTheme="minorHAnsi" w:cstheme="minorHAnsi"/>
                                <w:color w:val="548AB7" w:themeColor="accent1" w:themeShade="BF"/>
                                <w:sz w:val="24"/>
                                <w:szCs w:val="24"/>
                              </w:rPr>
                              <w:t>Senior</w:t>
                            </w:r>
                            <w:r>
                              <w:rPr>
                                <w:rFonts w:asciiTheme="minorHAnsi" w:hAnsiTheme="minorHAnsi" w:cstheme="minorHAnsi"/>
                                <w:color w:val="548AB7" w:themeColor="accent1" w:themeShade="BF"/>
                                <w:sz w:val="24"/>
                                <w:szCs w:val="24"/>
                              </w:rPr>
                              <w:t>s</w:t>
                            </w:r>
                            <w:r w:rsidRPr="006C7801">
                              <w:rPr>
                                <w:rFonts w:asciiTheme="minorHAnsi" w:hAnsiTheme="minorHAnsi" w:cstheme="minorHAnsi"/>
                                <w:color w:val="548AB7" w:themeColor="accent1" w:themeShade="BF"/>
                                <w:sz w:val="24"/>
                                <w:szCs w:val="24"/>
                              </w:rPr>
                              <w:t xml:space="preserve"> assisted with meals and activities. </w:t>
                            </w:r>
                            <w:r w:rsidR="00927678">
                              <w:rPr>
                                <w:rFonts w:asciiTheme="minorHAnsi" w:hAnsiTheme="minorHAnsi" w:cstheme="minorHAnsi"/>
                                <w:color w:val="548AB7" w:themeColor="accent1" w:themeShade="BF"/>
                                <w:sz w:val="24"/>
                                <w:szCs w:val="24"/>
                              </w:rPr>
                              <w:t xml:space="preserve">Over </w:t>
                            </w:r>
                            <w:r w:rsidRPr="006C7801">
                              <w:rPr>
                                <w:rFonts w:asciiTheme="minorHAnsi" w:hAnsiTheme="minorHAnsi" w:cstheme="minorHAnsi"/>
                                <w:color w:val="548AB7" w:themeColor="accent1" w:themeShade="BF"/>
                                <w:sz w:val="24"/>
                                <w:szCs w:val="24"/>
                              </w:rPr>
                              <w:t>1</w:t>
                            </w:r>
                            <w:r w:rsidR="006D5933">
                              <w:rPr>
                                <w:rFonts w:asciiTheme="minorHAnsi" w:hAnsiTheme="minorHAnsi" w:cstheme="minorHAnsi"/>
                                <w:color w:val="548AB7" w:themeColor="accent1" w:themeShade="BF"/>
                                <w:sz w:val="24"/>
                                <w:szCs w:val="24"/>
                              </w:rPr>
                              <w:t>02,000</w:t>
                            </w:r>
                            <w:r w:rsidRPr="006C7801">
                              <w:rPr>
                                <w:rFonts w:asciiTheme="minorHAnsi" w:hAnsiTheme="minorHAnsi" w:cstheme="minorHAnsi"/>
                                <w:color w:val="548AB7" w:themeColor="accent1" w:themeShade="BF"/>
                                <w:sz w:val="24"/>
                                <w:szCs w:val="24"/>
                              </w:rPr>
                              <w:t xml:space="preserve"> home delivered and congregate meals</w:t>
                            </w:r>
                            <w:r w:rsidR="00927678">
                              <w:rPr>
                                <w:rFonts w:asciiTheme="minorHAnsi" w:hAnsiTheme="minorHAnsi" w:cstheme="minorHAnsi"/>
                                <w:color w:val="548AB7" w:themeColor="accent1" w:themeShade="BF"/>
                                <w:sz w:val="24"/>
                                <w:szCs w:val="24"/>
                              </w:rPr>
                              <w:t xml:space="preserve"> were</w:t>
                            </w:r>
                            <w:r w:rsidRPr="006C7801">
                              <w:rPr>
                                <w:rFonts w:asciiTheme="minorHAnsi" w:hAnsiTheme="minorHAnsi" w:cstheme="minorHAnsi"/>
                                <w:color w:val="548AB7" w:themeColor="accent1" w:themeShade="BF"/>
                                <w:sz w:val="24"/>
                                <w:szCs w:val="24"/>
                              </w:rPr>
                              <w:t xml:space="preserve"> served though our Senior Center.</w:t>
                            </w:r>
                          </w:p>
                          <w:p w:rsidR="006C7801" w:rsidRPr="006C7801" w:rsidRDefault="00B270AD" w:rsidP="006C7801">
                            <w:pPr>
                              <w:pStyle w:val="ListParagraph"/>
                              <w:numPr>
                                <w:ilvl w:val="0"/>
                                <w:numId w:val="8"/>
                              </w:numPr>
                              <w:rPr>
                                <w:rFonts w:asciiTheme="minorHAnsi" w:hAnsiTheme="minorHAnsi" w:cstheme="minorHAnsi"/>
                                <w:b/>
                                <w:color w:val="548AB7" w:themeColor="accent1" w:themeShade="BF"/>
                                <w:kern w:val="0"/>
                                <w:sz w:val="52"/>
                                <w:szCs w:val="52"/>
                              </w:rPr>
                            </w:pPr>
                            <w:r>
                              <w:rPr>
                                <w:rFonts w:asciiTheme="minorHAnsi" w:hAnsiTheme="minorHAnsi" w:cstheme="minorHAnsi"/>
                                <w:b/>
                                <w:color w:val="548AB7" w:themeColor="accent1" w:themeShade="BF"/>
                                <w:kern w:val="0"/>
                                <w:sz w:val="52"/>
                                <w:szCs w:val="52"/>
                              </w:rPr>
                              <w:t>1</w:t>
                            </w:r>
                            <w:r w:rsidR="006D5933">
                              <w:rPr>
                                <w:rFonts w:asciiTheme="minorHAnsi" w:hAnsiTheme="minorHAnsi" w:cstheme="minorHAnsi"/>
                                <w:b/>
                                <w:color w:val="548AB7" w:themeColor="accent1" w:themeShade="BF"/>
                                <w:kern w:val="0"/>
                                <w:sz w:val="52"/>
                                <w:szCs w:val="52"/>
                              </w:rPr>
                              <w:t>35</w:t>
                            </w:r>
                          </w:p>
                          <w:p w:rsidR="00B270AD" w:rsidRPr="00B270AD" w:rsidRDefault="00B270AD" w:rsidP="00B270AD">
                            <w:pPr>
                              <w:rPr>
                                <w:rFonts w:asciiTheme="minorHAnsi" w:hAnsiTheme="minorHAnsi" w:cstheme="minorHAnsi"/>
                                <w:b/>
                                <w:color w:val="548AB7" w:themeColor="accent1" w:themeShade="BF"/>
                                <w:kern w:val="0"/>
                                <w:sz w:val="52"/>
                                <w:szCs w:val="52"/>
                              </w:rPr>
                            </w:pPr>
                            <w:r w:rsidRPr="00B270AD">
                              <w:rPr>
                                <w:rFonts w:asciiTheme="minorHAnsi" w:hAnsiTheme="minorHAnsi" w:cstheme="minorHAnsi"/>
                                <w:color w:val="548AB7" w:themeColor="accent1" w:themeShade="BF"/>
                                <w:sz w:val="24"/>
                                <w:szCs w:val="24"/>
                              </w:rPr>
                              <w:t xml:space="preserve">Individuals were accommodated with nights of shelter.  Shelter staff work closely with clients to obtain </w:t>
                            </w:r>
                            <w:r w:rsidR="00927678">
                              <w:rPr>
                                <w:rFonts w:asciiTheme="minorHAnsi" w:hAnsiTheme="minorHAnsi" w:cstheme="minorHAnsi"/>
                                <w:color w:val="548AB7" w:themeColor="accent1" w:themeShade="BF"/>
                                <w:sz w:val="24"/>
                                <w:szCs w:val="24"/>
                              </w:rPr>
                              <w:t xml:space="preserve">stable </w:t>
                            </w:r>
                            <w:r w:rsidRPr="00B270AD">
                              <w:rPr>
                                <w:rFonts w:asciiTheme="minorHAnsi" w:hAnsiTheme="minorHAnsi" w:cstheme="minorHAnsi"/>
                                <w:color w:val="548AB7" w:themeColor="accent1" w:themeShade="BF"/>
                                <w:sz w:val="24"/>
                                <w:szCs w:val="24"/>
                              </w:rPr>
                              <w:t xml:space="preserve">housing. Clients were assisted with acquiring permanent, safe, and affordable housing through The Homelessness Crisis Response Program (HCRP). </w:t>
                            </w:r>
                            <w:r w:rsidR="006D5933">
                              <w:rPr>
                                <w:rFonts w:asciiTheme="minorHAnsi" w:hAnsiTheme="minorHAnsi" w:cstheme="minorHAnsi"/>
                                <w:color w:val="548AB7" w:themeColor="accent1" w:themeShade="BF"/>
                                <w:sz w:val="24"/>
                                <w:szCs w:val="24"/>
                              </w:rPr>
                              <w:t>105</w:t>
                            </w:r>
                            <w:r w:rsidRPr="00B270AD">
                              <w:rPr>
                                <w:rFonts w:asciiTheme="minorHAnsi" w:hAnsiTheme="minorHAnsi" w:cstheme="minorHAnsi"/>
                                <w:color w:val="548AB7" w:themeColor="accent1" w:themeShade="BF"/>
                                <w:sz w:val="24"/>
                                <w:szCs w:val="24"/>
                              </w:rPr>
                              <w:t xml:space="preserve"> families were assisted with HCRP.</w:t>
                            </w:r>
                          </w:p>
                          <w:p w:rsidR="00B270AD" w:rsidRPr="00B270AD" w:rsidRDefault="00537456" w:rsidP="00B270AD">
                            <w:pPr>
                              <w:pStyle w:val="ListParagraph"/>
                              <w:numPr>
                                <w:ilvl w:val="0"/>
                                <w:numId w:val="8"/>
                              </w:numPr>
                              <w:rPr>
                                <w:rFonts w:asciiTheme="minorHAnsi" w:hAnsiTheme="minorHAnsi" w:cstheme="minorHAnsi"/>
                                <w:b/>
                                <w:color w:val="548AB7" w:themeColor="accent1" w:themeShade="BF"/>
                                <w:kern w:val="0"/>
                                <w:sz w:val="52"/>
                                <w:szCs w:val="52"/>
                              </w:rPr>
                            </w:pPr>
                            <w:r>
                              <w:rPr>
                                <w:rFonts w:asciiTheme="minorHAnsi" w:hAnsiTheme="minorHAnsi" w:cstheme="minorHAnsi"/>
                                <w:b/>
                                <w:color w:val="548AB7" w:themeColor="accent1" w:themeShade="BF"/>
                                <w:sz w:val="52"/>
                                <w:szCs w:val="52"/>
                              </w:rPr>
                              <w:t>883</w:t>
                            </w:r>
                          </w:p>
                          <w:p w:rsidR="006C7801" w:rsidRDefault="00B270AD" w:rsidP="00B270AD">
                            <w:pPr>
                              <w:rPr>
                                <w:rFonts w:asciiTheme="minorHAnsi" w:hAnsiTheme="minorHAnsi" w:cstheme="minorHAnsi"/>
                                <w:color w:val="548AB7" w:themeColor="accent1" w:themeShade="BF"/>
                                <w:sz w:val="24"/>
                                <w:szCs w:val="24"/>
                              </w:rPr>
                            </w:pPr>
                            <w:r w:rsidRPr="00B270AD">
                              <w:rPr>
                                <w:rFonts w:asciiTheme="minorHAnsi" w:hAnsiTheme="minorHAnsi" w:cstheme="minorHAnsi"/>
                                <w:color w:val="548AB7" w:themeColor="accent1" w:themeShade="BF"/>
                                <w:sz w:val="24"/>
                                <w:szCs w:val="24"/>
                              </w:rPr>
                              <w:t>Households assisted with rent and utilities with emergency service funds through the Community Service Block Grant (CSBG), PRC, and the COVID Relief Grants.</w:t>
                            </w:r>
                          </w:p>
                          <w:p w:rsidR="006C7801" w:rsidRDefault="006C7801" w:rsidP="00B270AD">
                            <w:pPr>
                              <w:rPr>
                                <w:rFonts w:asciiTheme="minorHAnsi" w:hAnsiTheme="minorHAnsi" w:cstheme="minorHAnsi"/>
                                <w:color w:val="548AB7" w:themeColor="accent1" w:themeShade="BF"/>
                                <w:sz w:val="24"/>
                                <w:szCs w:val="24"/>
                              </w:rPr>
                            </w:pPr>
                          </w:p>
                          <w:p w:rsidR="006C7801" w:rsidRPr="006C7801" w:rsidRDefault="006D5933" w:rsidP="006C7801">
                            <w:pPr>
                              <w:pStyle w:val="ListParagraph"/>
                              <w:numPr>
                                <w:ilvl w:val="0"/>
                                <w:numId w:val="8"/>
                              </w:numPr>
                              <w:rPr>
                                <w:rFonts w:asciiTheme="minorHAnsi" w:hAnsiTheme="minorHAnsi" w:cstheme="minorHAnsi"/>
                                <w:b/>
                                <w:color w:val="548AB7" w:themeColor="accent1" w:themeShade="BF"/>
                                <w:kern w:val="0"/>
                                <w:sz w:val="52"/>
                                <w:szCs w:val="52"/>
                              </w:rPr>
                            </w:pPr>
                            <w:r>
                              <w:rPr>
                                <w:rFonts w:asciiTheme="minorHAnsi" w:hAnsiTheme="minorHAnsi" w:cstheme="minorHAnsi"/>
                                <w:b/>
                                <w:color w:val="548AB7" w:themeColor="accent1" w:themeShade="BF"/>
                                <w:sz w:val="52"/>
                                <w:szCs w:val="52"/>
                              </w:rPr>
                              <w:t>286</w:t>
                            </w:r>
                          </w:p>
                          <w:p w:rsidR="006C7801" w:rsidRPr="006C7801" w:rsidRDefault="006C7801" w:rsidP="006C7801">
                            <w:pPr>
                              <w:rPr>
                                <w:rFonts w:asciiTheme="minorHAnsi" w:hAnsiTheme="minorHAnsi" w:cstheme="minorHAnsi"/>
                                <w:color w:val="548AB7" w:themeColor="accent1" w:themeShade="BF"/>
                                <w:sz w:val="24"/>
                                <w:szCs w:val="24"/>
                              </w:rPr>
                            </w:pPr>
                            <w:r w:rsidRPr="006C7801">
                              <w:rPr>
                                <w:rFonts w:asciiTheme="minorHAnsi" w:hAnsiTheme="minorHAnsi" w:cstheme="minorHAnsi"/>
                                <w:color w:val="548AB7" w:themeColor="accent1" w:themeShade="BF"/>
                                <w:sz w:val="24"/>
                                <w:szCs w:val="24"/>
                              </w:rPr>
                              <w:t>Total residents including new move</w:t>
                            </w:r>
                            <w:r w:rsidR="005131E1">
                              <w:rPr>
                                <w:rFonts w:asciiTheme="minorHAnsi" w:hAnsiTheme="minorHAnsi" w:cstheme="minorHAnsi"/>
                                <w:color w:val="548AB7" w:themeColor="accent1" w:themeShade="BF"/>
                                <w:sz w:val="24"/>
                                <w:szCs w:val="24"/>
                              </w:rPr>
                              <w:t>-</w:t>
                            </w:r>
                            <w:r w:rsidRPr="006C7801">
                              <w:rPr>
                                <w:rFonts w:asciiTheme="minorHAnsi" w:hAnsiTheme="minorHAnsi" w:cstheme="minorHAnsi"/>
                                <w:color w:val="548AB7" w:themeColor="accent1" w:themeShade="BF"/>
                                <w:sz w:val="24"/>
                                <w:szCs w:val="24"/>
                              </w:rPr>
                              <w:t xml:space="preserve">ins reside </w:t>
                            </w:r>
                            <w:r w:rsidR="00927678">
                              <w:rPr>
                                <w:rFonts w:asciiTheme="minorHAnsi" w:hAnsiTheme="minorHAnsi" w:cstheme="minorHAnsi"/>
                                <w:color w:val="548AB7" w:themeColor="accent1" w:themeShade="BF"/>
                                <w:sz w:val="24"/>
                                <w:szCs w:val="24"/>
                              </w:rPr>
                              <w:t>at</w:t>
                            </w:r>
                            <w:r w:rsidRPr="006C7801">
                              <w:rPr>
                                <w:rFonts w:asciiTheme="minorHAnsi" w:hAnsiTheme="minorHAnsi" w:cstheme="minorHAnsi"/>
                                <w:color w:val="548AB7" w:themeColor="accent1" w:themeShade="BF"/>
                                <w:sz w:val="24"/>
                                <w:szCs w:val="24"/>
                              </w:rPr>
                              <w:t xml:space="preserve"> our decent, safe, and affordable housing communities.</w:t>
                            </w:r>
                          </w:p>
                          <w:p w:rsidR="006C7801" w:rsidRPr="006C7801" w:rsidRDefault="006C7801" w:rsidP="00B270AD">
                            <w:pPr>
                              <w:rPr>
                                <w:rFonts w:asciiTheme="minorHAnsi" w:hAnsiTheme="minorHAnsi" w:cstheme="minorHAnsi"/>
                                <w:color w:val="548AB7" w:themeColor="accent1" w:themeShade="BF"/>
                                <w:sz w:val="24"/>
                                <w:szCs w:val="24"/>
                              </w:rPr>
                            </w:pP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4" o:spid="_x0000_s1032" style="position:absolute;margin-left:152.8pt;margin-top:201pt;width:204pt;height:555pt;z-index:251715072;visibility:visible;mso-wrap-style:square;mso-width-percent:0;mso-height-percent:0;mso-wrap-distance-left:36pt;mso-wrap-distance-top:0;mso-wrap-distance-right:36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" fillcolor="#dd8047 [3205]" stroked="f" strokeweight="1pt">
                <v:shadow on="t" color="#94b6d2 [3204]" origin=".5" offset="-7.2pt,0"/>
                <v:textbox inset="14.4pt,18pt,14.4pt,18pt">
                  <w:txbxContent>
                    <w:p w:rsidR="006C7801" w:rsidRPr="006C7801" w:rsidRDefault="006C7801" w:rsidP="006C7801">
                      <w:pPr>
                        <w:pStyle w:val="ListParagraph"/>
                        <w:numPr>
                          <w:ilvl w:val="0"/>
                          <w:numId w:val="11"/>
                        </w:numPr>
                        <w:rPr>
                          <w:rFonts w:asciiTheme="minorHAnsi" w:hAnsiTheme="minorHAnsi" w:cstheme="minorHAnsi"/>
                          <w:b/>
                          <w:color w:val="548AB7" w:themeColor="accent1" w:themeShade="BF"/>
                          <w:kern w:val="0"/>
                          <w:sz w:val="52"/>
                          <w:szCs w:val="52"/>
                        </w:rPr>
                      </w:pPr>
                      <w:r w:rsidRPr="006C7801">
                        <w:rPr>
                          <w:rFonts w:asciiTheme="minorHAnsi" w:hAnsiTheme="minorHAnsi" w:cstheme="minorHAnsi"/>
                          <w:b/>
                          <w:color w:val="548AB7" w:themeColor="accent1" w:themeShade="BF"/>
                          <w:sz w:val="52"/>
                          <w:szCs w:val="52"/>
                        </w:rPr>
                        <w:t>1,</w:t>
                      </w:r>
                      <w:r w:rsidR="006D5933">
                        <w:rPr>
                          <w:rFonts w:asciiTheme="minorHAnsi" w:hAnsiTheme="minorHAnsi" w:cstheme="minorHAnsi"/>
                          <w:b/>
                          <w:color w:val="548AB7" w:themeColor="accent1" w:themeShade="BF"/>
                          <w:sz w:val="52"/>
                          <w:szCs w:val="52"/>
                        </w:rPr>
                        <w:t>065</w:t>
                      </w:r>
                    </w:p>
                    <w:p w:rsidR="006C7801" w:rsidRPr="006C7801" w:rsidRDefault="006C7801" w:rsidP="006C7801">
                      <w:pPr>
                        <w:rPr>
                          <w:rFonts w:asciiTheme="minorHAnsi" w:hAnsiTheme="minorHAnsi" w:cstheme="minorHAnsi"/>
                          <w:b/>
                          <w:color w:val="548AB7" w:themeColor="accent1" w:themeShade="BF"/>
                          <w:kern w:val="0"/>
                          <w:sz w:val="52"/>
                          <w:szCs w:val="52"/>
                        </w:rPr>
                      </w:pPr>
                      <w:r w:rsidRPr="006C7801">
                        <w:rPr>
                          <w:rFonts w:asciiTheme="minorHAnsi" w:hAnsiTheme="minorHAnsi" w:cstheme="minorHAnsi"/>
                          <w:color w:val="548AB7" w:themeColor="accent1" w:themeShade="BF"/>
                          <w:sz w:val="24"/>
                          <w:szCs w:val="24"/>
                        </w:rPr>
                        <w:t>Senior</w:t>
                      </w:r>
                      <w:r>
                        <w:rPr>
                          <w:rFonts w:asciiTheme="minorHAnsi" w:hAnsiTheme="minorHAnsi" w:cstheme="minorHAnsi"/>
                          <w:color w:val="548AB7" w:themeColor="accent1" w:themeShade="BF"/>
                          <w:sz w:val="24"/>
                          <w:szCs w:val="24"/>
                        </w:rPr>
                        <w:t>s</w:t>
                      </w:r>
                      <w:r w:rsidRPr="006C7801">
                        <w:rPr>
                          <w:rFonts w:asciiTheme="minorHAnsi" w:hAnsiTheme="minorHAnsi" w:cstheme="minorHAnsi"/>
                          <w:color w:val="548AB7" w:themeColor="accent1" w:themeShade="BF"/>
                          <w:sz w:val="24"/>
                          <w:szCs w:val="24"/>
                        </w:rPr>
                        <w:t xml:space="preserve"> assisted with meals and activities. </w:t>
                      </w:r>
                      <w:r w:rsidR="00927678">
                        <w:rPr>
                          <w:rFonts w:asciiTheme="minorHAnsi" w:hAnsiTheme="minorHAnsi" w:cstheme="minorHAnsi"/>
                          <w:color w:val="548AB7" w:themeColor="accent1" w:themeShade="BF"/>
                          <w:sz w:val="24"/>
                          <w:szCs w:val="24"/>
                        </w:rPr>
                        <w:t xml:space="preserve">Over </w:t>
                      </w:r>
                      <w:r w:rsidRPr="006C7801">
                        <w:rPr>
                          <w:rFonts w:asciiTheme="minorHAnsi" w:hAnsiTheme="minorHAnsi" w:cstheme="minorHAnsi"/>
                          <w:color w:val="548AB7" w:themeColor="accent1" w:themeShade="BF"/>
                          <w:sz w:val="24"/>
                          <w:szCs w:val="24"/>
                        </w:rPr>
                        <w:t>1</w:t>
                      </w:r>
                      <w:r w:rsidR="006D5933">
                        <w:rPr>
                          <w:rFonts w:asciiTheme="minorHAnsi" w:hAnsiTheme="minorHAnsi" w:cstheme="minorHAnsi"/>
                          <w:color w:val="548AB7" w:themeColor="accent1" w:themeShade="BF"/>
                          <w:sz w:val="24"/>
                          <w:szCs w:val="24"/>
                        </w:rPr>
                        <w:t>02,000</w:t>
                      </w:r>
                      <w:r w:rsidRPr="006C7801">
                        <w:rPr>
                          <w:rFonts w:asciiTheme="minorHAnsi" w:hAnsiTheme="minorHAnsi" w:cstheme="minorHAnsi"/>
                          <w:color w:val="548AB7" w:themeColor="accent1" w:themeShade="BF"/>
                          <w:sz w:val="24"/>
                          <w:szCs w:val="24"/>
                        </w:rPr>
                        <w:t xml:space="preserve"> home delivered and congregate meals</w:t>
                      </w:r>
                      <w:r w:rsidR="00927678">
                        <w:rPr>
                          <w:rFonts w:asciiTheme="minorHAnsi" w:hAnsiTheme="minorHAnsi" w:cstheme="minorHAnsi"/>
                          <w:color w:val="548AB7" w:themeColor="accent1" w:themeShade="BF"/>
                          <w:sz w:val="24"/>
                          <w:szCs w:val="24"/>
                        </w:rPr>
                        <w:t xml:space="preserve"> were</w:t>
                      </w:r>
                      <w:r w:rsidRPr="006C7801">
                        <w:rPr>
                          <w:rFonts w:asciiTheme="minorHAnsi" w:hAnsiTheme="minorHAnsi" w:cstheme="minorHAnsi"/>
                          <w:color w:val="548AB7" w:themeColor="accent1" w:themeShade="BF"/>
                          <w:sz w:val="24"/>
                          <w:szCs w:val="24"/>
                        </w:rPr>
                        <w:t xml:space="preserve"> served though our Senior Center.</w:t>
                      </w:r>
                    </w:p>
                    <w:p w:rsidR="006C7801" w:rsidRPr="006C7801" w:rsidRDefault="00B270AD" w:rsidP="006C7801">
                      <w:pPr>
                        <w:pStyle w:val="ListParagraph"/>
                        <w:numPr>
                          <w:ilvl w:val="0"/>
                          <w:numId w:val="8"/>
                        </w:numPr>
                        <w:rPr>
                          <w:rFonts w:asciiTheme="minorHAnsi" w:hAnsiTheme="minorHAnsi" w:cstheme="minorHAnsi"/>
                          <w:b/>
                          <w:color w:val="548AB7" w:themeColor="accent1" w:themeShade="BF"/>
                          <w:kern w:val="0"/>
                          <w:sz w:val="52"/>
                          <w:szCs w:val="52"/>
                        </w:rPr>
                      </w:pPr>
                      <w:r>
                        <w:rPr>
                          <w:rFonts w:asciiTheme="minorHAnsi" w:hAnsiTheme="minorHAnsi" w:cstheme="minorHAnsi"/>
                          <w:b/>
                          <w:color w:val="548AB7" w:themeColor="accent1" w:themeShade="BF"/>
                          <w:kern w:val="0"/>
                          <w:sz w:val="52"/>
                          <w:szCs w:val="52"/>
                        </w:rPr>
                        <w:t>1</w:t>
                      </w:r>
                      <w:r w:rsidR="006D5933">
                        <w:rPr>
                          <w:rFonts w:asciiTheme="minorHAnsi" w:hAnsiTheme="minorHAnsi" w:cstheme="minorHAnsi"/>
                          <w:b/>
                          <w:color w:val="548AB7" w:themeColor="accent1" w:themeShade="BF"/>
                          <w:kern w:val="0"/>
                          <w:sz w:val="52"/>
                          <w:szCs w:val="52"/>
                        </w:rPr>
                        <w:t>35</w:t>
                      </w:r>
                    </w:p>
                    <w:p w:rsidR="00B270AD" w:rsidRPr="00B270AD" w:rsidRDefault="00B270AD" w:rsidP="00B270AD">
                      <w:pPr>
                        <w:rPr>
                          <w:rFonts w:asciiTheme="minorHAnsi" w:hAnsiTheme="minorHAnsi" w:cstheme="minorHAnsi"/>
                          <w:b/>
                          <w:color w:val="548AB7" w:themeColor="accent1" w:themeShade="BF"/>
                          <w:kern w:val="0"/>
                          <w:sz w:val="52"/>
                          <w:szCs w:val="52"/>
                        </w:rPr>
                      </w:pPr>
                      <w:r w:rsidRPr="00B270AD">
                        <w:rPr>
                          <w:rFonts w:asciiTheme="minorHAnsi" w:hAnsiTheme="minorHAnsi" w:cstheme="minorHAnsi"/>
                          <w:color w:val="548AB7" w:themeColor="accent1" w:themeShade="BF"/>
                          <w:sz w:val="24"/>
                          <w:szCs w:val="24"/>
                        </w:rPr>
                        <w:t xml:space="preserve">Individuals were accommodated with nights of shelter.  Shelter staff work closely with clients to obtain </w:t>
                      </w:r>
                      <w:r w:rsidR="00927678">
                        <w:rPr>
                          <w:rFonts w:asciiTheme="minorHAnsi" w:hAnsiTheme="minorHAnsi" w:cstheme="minorHAnsi"/>
                          <w:color w:val="548AB7" w:themeColor="accent1" w:themeShade="BF"/>
                          <w:sz w:val="24"/>
                          <w:szCs w:val="24"/>
                        </w:rPr>
                        <w:t xml:space="preserve">stable </w:t>
                      </w:r>
                      <w:r w:rsidRPr="00B270AD">
                        <w:rPr>
                          <w:rFonts w:asciiTheme="minorHAnsi" w:hAnsiTheme="minorHAnsi" w:cstheme="minorHAnsi"/>
                          <w:color w:val="548AB7" w:themeColor="accent1" w:themeShade="BF"/>
                          <w:sz w:val="24"/>
                          <w:szCs w:val="24"/>
                        </w:rPr>
                        <w:t xml:space="preserve">housing. Clients were assisted with acquiring permanent, safe, and affordable housing through The Homelessness Crisis Response Program (HCRP). </w:t>
                      </w:r>
                      <w:r w:rsidR="006D5933">
                        <w:rPr>
                          <w:rFonts w:asciiTheme="minorHAnsi" w:hAnsiTheme="minorHAnsi" w:cstheme="minorHAnsi"/>
                          <w:color w:val="548AB7" w:themeColor="accent1" w:themeShade="BF"/>
                          <w:sz w:val="24"/>
                          <w:szCs w:val="24"/>
                        </w:rPr>
                        <w:t>105</w:t>
                      </w:r>
                      <w:r w:rsidRPr="00B270AD">
                        <w:rPr>
                          <w:rFonts w:asciiTheme="minorHAnsi" w:hAnsiTheme="minorHAnsi" w:cstheme="minorHAnsi"/>
                          <w:color w:val="548AB7" w:themeColor="accent1" w:themeShade="BF"/>
                          <w:sz w:val="24"/>
                          <w:szCs w:val="24"/>
                        </w:rPr>
                        <w:t xml:space="preserve"> families were assisted with HCRP.</w:t>
                      </w:r>
                    </w:p>
                    <w:p w:rsidR="00B270AD" w:rsidRPr="00B270AD" w:rsidRDefault="00537456" w:rsidP="00B270AD">
                      <w:pPr>
                        <w:pStyle w:val="ListParagraph"/>
                        <w:numPr>
                          <w:ilvl w:val="0"/>
                          <w:numId w:val="8"/>
                        </w:numPr>
                        <w:rPr>
                          <w:rFonts w:asciiTheme="minorHAnsi" w:hAnsiTheme="minorHAnsi" w:cstheme="minorHAnsi"/>
                          <w:b/>
                          <w:color w:val="548AB7" w:themeColor="accent1" w:themeShade="BF"/>
                          <w:kern w:val="0"/>
                          <w:sz w:val="52"/>
                          <w:szCs w:val="52"/>
                        </w:rPr>
                      </w:pPr>
                      <w:r>
                        <w:rPr>
                          <w:rFonts w:asciiTheme="minorHAnsi" w:hAnsiTheme="minorHAnsi" w:cstheme="minorHAnsi"/>
                          <w:b/>
                          <w:color w:val="548AB7" w:themeColor="accent1" w:themeShade="BF"/>
                          <w:sz w:val="52"/>
                          <w:szCs w:val="52"/>
                        </w:rPr>
                        <w:t>883</w:t>
                      </w:r>
                    </w:p>
                    <w:p w:rsidR="006C7801" w:rsidRDefault="00B270AD" w:rsidP="00B270AD">
                      <w:pPr>
                        <w:rPr>
                          <w:rFonts w:asciiTheme="minorHAnsi" w:hAnsiTheme="minorHAnsi" w:cstheme="minorHAnsi"/>
                          <w:color w:val="548AB7" w:themeColor="accent1" w:themeShade="BF"/>
                          <w:sz w:val="24"/>
                          <w:szCs w:val="24"/>
                        </w:rPr>
                      </w:pPr>
                      <w:r w:rsidRPr="00B270AD">
                        <w:rPr>
                          <w:rFonts w:asciiTheme="minorHAnsi" w:hAnsiTheme="minorHAnsi" w:cstheme="minorHAnsi"/>
                          <w:color w:val="548AB7" w:themeColor="accent1" w:themeShade="BF"/>
                          <w:sz w:val="24"/>
                          <w:szCs w:val="24"/>
                        </w:rPr>
                        <w:t>Households assisted with rent and utilities with emergency service funds through the Community Service Block Grant (CSBG), PRC, and the COVID Relief Grants.</w:t>
                      </w:r>
                    </w:p>
                    <w:p w:rsidR="006C7801" w:rsidRDefault="006C7801" w:rsidP="00B270AD">
                      <w:pPr>
                        <w:rPr>
                          <w:rFonts w:asciiTheme="minorHAnsi" w:hAnsiTheme="minorHAnsi" w:cstheme="minorHAnsi"/>
                          <w:color w:val="548AB7" w:themeColor="accent1" w:themeShade="BF"/>
                          <w:sz w:val="24"/>
                          <w:szCs w:val="24"/>
                        </w:rPr>
                      </w:pPr>
                    </w:p>
                    <w:p w:rsidR="006C7801" w:rsidRPr="006C7801" w:rsidRDefault="006D5933" w:rsidP="006C7801">
                      <w:pPr>
                        <w:pStyle w:val="ListParagraph"/>
                        <w:numPr>
                          <w:ilvl w:val="0"/>
                          <w:numId w:val="8"/>
                        </w:numPr>
                        <w:rPr>
                          <w:rFonts w:asciiTheme="minorHAnsi" w:hAnsiTheme="minorHAnsi" w:cstheme="minorHAnsi"/>
                          <w:b/>
                          <w:color w:val="548AB7" w:themeColor="accent1" w:themeShade="BF"/>
                          <w:kern w:val="0"/>
                          <w:sz w:val="52"/>
                          <w:szCs w:val="52"/>
                        </w:rPr>
                      </w:pPr>
                      <w:r>
                        <w:rPr>
                          <w:rFonts w:asciiTheme="minorHAnsi" w:hAnsiTheme="minorHAnsi" w:cstheme="minorHAnsi"/>
                          <w:b/>
                          <w:color w:val="548AB7" w:themeColor="accent1" w:themeShade="BF"/>
                          <w:sz w:val="52"/>
                          <w:szCs w:val="52"/>
                        </w:rPr>
                        <w:t>286</w:t>
                      </w:r>
                    </w:p>
                    <w:p w:rsidR="006C7801" w:rsidRPr="006C7801" w:rsidRDefault="006C7801" w:rsidP="006C7801">
                      <w:pPr>
                        <w:rPr>
                          <w:rFonts w:asciiTheme="minorHAnsi" w:hAnsiTheme="minorHAnsi" w:cstheme="minorHAnsi"/>
                          <w:color w:val="548AB7" w:themeColor="accent1" w:themeShade="BF"/>
                          <w:sz w:val="24"/>
                          <w:szCs w:val="24"/>
                        </w:rPr>
                      </w:pPr>
                      <w:r w:rsidRPr="006C7801">
                        <w:rPr>
                          <w:rFonts w:asciiTheme="minorHAnsi" w:hAnsiTheme="minorHAnsi" w:cstheme="minorHAnsi"/>
                          <w:color w:val="548AB7" w:themeColor="accent1" w:themeShade="BF"/>
                          <w:sz w:val="24"/>
                          <w:szCs w:val="24"/>
                        </w:rPr>
                        <w:t>Total residents including new move</w:t>
                      </w:r>
                      <w:r w:rsidR="005131E1">
                        <w:rPr>
                          <w:rFonts w:asciiTheme="minorHAnsi" w:hAnsiTheme="minorHAnsi" w:cstheme="minorHAnsi"/>
                          <w:color w:val="548AB7" w:themeColor="accent1" w:themeShade="BF"/>
                          <w:sz w:val="24"/>
                          <w:szCs w:val="24"/>
                        </w:rPr>
                        <w:t>-</w:t>
                      </w:r>
                      <w:r w:rsidRPr="006C7801">
                        <w:rPr>
                          <w:rFonts w:asciiTheme="minorHAnsi" w:hAnsiTheme="minorHAnsi" w:cstheme="minorHAnsi"/>
                          <w:color w:val="548AB7" w:themeColor="accent1" w:themeShade="BF"/>
                          <w:sz w:val="24"/>
                          <w:szCs w:val="24"/>
                        </w:rPr>
                        <w:t xml:space="preserve">ins reside </w:t>
                      </w:r>
                      <w:r w:rsidR="00927678">
                        <w:rPr>
                          <w:rFonts w:asciiTheme="minorHAnsi" w:hAnsiTheme="minorHAnsi" w:cstheme="minorHAnsi"/>
                          <w:color w:val="548AB7" w:themeColor="accent1" w:themeShade="BF"/>
                          <w:sz w:val="24"/>
                          <w:szCs w:val="24"/>
                        </w:rPr>
                        <w:t>at</w:t>
                      </w:r>
                      <w:r w:rsidRPr="006C7801">
                        <w:rPr>
                          <w:rFonts w:asciiTheme="minorHAnsi" w:hAnsiTheme="minorHAnsi" w:cstheme="minorHAnsi"/>
                          <w:color w:val="548AB7" w:themeColor="accent1" w:themeShade="BF"/>
                          <w:sz w:val="24"/>
                          <w:szCs w:val="24"/>
                        </w:rPr>
                        <w:t xml:space="preserve"> our decent, safe, and affordable housing communities.</w:t>
                      </w:r>
                    </w:p>
                    <w:p w:rsidR="006C7801" w:rsidRPr="006C7801" w:rsidRDefault="006C7801" w:rsidP="00B270AD">
                      <w:pPr>
                        <w:rPr>
                          <w:rFonts w:asciiTheme="minorHAnsi" w:hAnsiTheme="minorHAnsi" w:cstheme="minorHAnsi"/>
                          <w:color w:val="548AB7" w:themeColor="accent1" w:themeShade="BF"/>
                          <w:sz w:val="24"/>
                          <w:szCs w:val="24"/>
                        </w:rPr>
                      </w:pPr>
                    </w:p>
                  </w:txbxContent>
                </v:textbox>
                <w10:wrap type="square" anchorx="margin" anchory="margin"/>
              </v:rect>
            </w:pict>
          </mc:Fallback>
        </mc:AlternateContent>
      </w:r>
      <w:r w:rsidR="008B0738">
        <w:rPr>
          <w:noProof/>
        </w:rPr>
        <mc:AlternateContent>
          <mc:Choice Requires="wps">
            <w:drawing>
              <wp:anchor distT="0" distB="0" distL="114300" distR="114300" simplePos="0" relativeHeight="251699712" behindDoc="0" locked="0" layoutInCell="1" allowOverlap="1">
                <wp:simplePos x="0" y="0"/>
                <wp:positionH relativeFrom="column">
                  <wp:posOffset>1771650</wp:posOffset>
                </wp:positionH>
                <wp:positionV relativeFrom="paragraph">
                  <wp:posOffset>8950325</wp:posOffset>
                </wp:positionV>
                <wp:extent cx="2857500" cy="495300"/>
                <wp:effectExtent l="0" t="0" r="0" b="0"/>
                <wp:wrapNone/>
                <wp:docPr id="66" name="Text Box 66"/>
                <wp:cNvGraphicFramePr/>
                <a:graphic xmlns:a="http://schemas.openxmlformats.org/drawingml/2006/main">
                  <a:graphicData uri="http://schemas.microsoft.com/office/word/2010/wordprocessingShape">
                    <wps:wsp>
                      <wps:cNvSpPr txBox="1"/>
                      <wps:spPr>
                        <a:xfrm>
                          <a:off x="0" y="0"/>
                          <a:ext cx="2857500" cy="495300"/>
                        </a:xfrm>
                        <a:prstGeom prst="rect">
                          <a:avLst/>
                        </a:prstGeom>
                        <a:solidFill>
                          <a:schemeClr val="lt1"/>
                        </a:solidFill>
                        <a:ln w="6350">
                          <a:noFill/>
                        </a:ln>
                      </wps:spPr>
                      <wps:txbx>
                        <w:txbxContent>
                          <w:p w:rsidR="00B63206" w:rsidRPr="001E7709" w:rsidRDefault="00B63206" w:rsidP="00B63206">
                            <w:pPr>
                              <w:jc w:val="center"/>
                              <w:rPr>
                                <w:rFonts w:asciiTheme="minorHAnsi" w:hAnsiTheme="minorHAnsi" w:cstheme="minorHAnsi"/>
                                <w:color w:val="94B6D2" w:themeColor="accent1"/>
                                <w:sz w:val="48"/>
                                <w:szCs w:val="48"/>
                              </w:rPr>
                            </w:pPr>
                            <w:r w:rsidRPr="001E7709">
                              <w:rPr>
                                <w:rFonts w:asciiTheme="minorHAnsi" w:hAnsiTheme="minorHAnsi" w:cstheme="minorHAnsi"/>
                                <w:color w:val="94B6D2" w:themeColor="accent1"/>
                                <w:sz w:val="48"/>
                                <w:szCs w:val="48"/>
                              </w:rPr>
                              <w:t>www.knohoco.org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33" type="#_x0000_t202" style="position:absolute;margin-left:139.5pt;margin-top:704.75pt;width:225pt;height:3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" fillcolor="white [3201]" stroked="f" strokeweight=".5pt">
                <v:textbox>
                  <w:txbxContent>
                    <w:p w:rsidR="00B63206" w:rsidRPr="001E7709" w:rsidRDefault="00B63206" w:rsidP="00B63206">
                      <w:pPr>
                        <w:jc w:val="center"/>
                        <w:rPr>
                          <w:rFonts w:asciiTheme="minorHAnsi" w:hAnsiTheme="minorHAnsi" w:cstheme="minorHAnsi"/>
                          <w:color w:val="94B6D2" w:themeColor="accent1"/>
                          <w:sz w:val="48"/>
                          <w:szCs w:val="48"/>
                        </w:rPr>
                      </w:pPr>
                      <w:r w:rsidRPr="001E7709">
                        <w:rPr>
                          <w:rFonts w:asciiTheme="minorHAnsi" w:hAnsiTheme="minorHAnsi" w:cstheme="minorHAnsi"/>
                          <w:color w:val="94B6D2" w:themeColor="accent1"/>
                          <w:sz w:val="48"/>
                          <w:szCs w:val="48"/>
                        </w:rPr>
                        <w:t>www.knohoco.org</w:t>
                      </w:r>
                    </w:p>
                  </w:txbxContent>
                </v:textbox>
              </v:shape>
            </w:pict>
          </mc:Fallback>
        </mc:AlternateContent>
      </w:r>
      <w:r w:rsidR="005C57A7">
        <w:rPr>
          <w:noProof/>
        </w:rPr>
        <mc:AlternateContent>
          <mc:Choice Requires="wps">
            <w:drawing>
              <wp:anchor distT="45720" distB="45720" distL="114300" distR="114300" simplePos="0" relativeHeight="251694592" behindDoc="0" locked="0" layoutInCell="1" allowOverlap="1" wp14:anchorId="2C106711" wp14:editId="0C4EC57B">
                <wp:simplePos x="0" y="0"/>
                <wp:positionH relativeFrom="column">
                  <wp:posOffset>2209800</wp:posOffset>
                </wp:positionH>
                <wp:positionV relativeFrom="paragraph">
                  <wp:posOffset>111125</wp:posOffset>
                </wp:positionV>
                <wp:extent cx="4333875" cy="61912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619125"/>
                        </a:xfrm>
                        <a:prstGeom prst="rect">
                          <a:avLst/>
                        </a:prstGeom>
                        <a:solidFill>
                          <a:schemeClr val="tx1">
                            <a:alpha val="0"/>
                          </a:schemeClr>
                        </a:solidFill>
                        <a:ln w="9525">
                          <a:noFill/>
                          <a:miter lim="800000"/>
                          <a:headEnd/>
                          <a:tailEnd/>
                        </a:ln>
                      </wps:spPr>
                      <wps:txbx>
                        <w:txbxContent>
                          <w:p w:rsidR="005D3128" w:rsidRPr="005C57A7" w:rsidRDefault="005D3128" w:rsidP="005D3128">
                            <w:pPr>
                              <w:jc w:val="center"/>
                              <w:rPr>
                                <w:rFonts w:asciiTheme="minorHAnsi" w:hAnsiTheme="minorHAnsi" w:cstheme="minorHAnsi"/>
                                <w:b/>
                                <w:color w:val="548AB7" w:themeColor="accent1" w:themeShade="BF"/>
                                <w:sz w:val="68"/>
                                <w:szCs w:val="68"/>
                              </w:rPr>
                            </w:pPr>
                            <w:r w:rsidRPr="005C57A7">
                              <w:rPr>
                                <w:rFonts w:asciiTheme="minorHAnsi" w:hAnsiTheme="minorHAnsi" w:cstheme="minorHAnsi"/>
                                <w:b/>
                                <w:color w:val="548AB7" w:themeColor="accent1" w:themeShade="BF"/>
                                <w:sz w:val="68"/>
                                <w:szCs w:val="68"/>
                              </w:rPr>
                              <w:t>202</w:t>
                            </w:r>
                            <w:r w:rsidR="00C33D9B">
                              <w:rPr>
                                <w:rFonts w:asciiTheme="minorHAnsi" w:hAnsiTheme="minorHAnsi" w:cstheme="minorHAnsi"/>
                                <w:b/>
                                <w:color w:val="548AB7" w:themeColor="accent1" w:themeShade="BF"/>
                                <w:sz w:val="68"/>
                                <w:szCs w:val="68"/>
                              </w:rPr>
                              <w:t>2</w:t>
                            </w:r>
                            <w:r w:rsidRPr="005C57A7">
                              <w:rPr>
                                <w:rFonts w:asciiTheme="minorHAnsi" w:hAnsiTheme="minorHAnsi" w:cstheme="minorHAnsi"/>
                                <w:b/>
                                <w:color w:val="548AB7" w:themeColor="accent1" w:themeShade="BF"/>
                                <w:sz w:val="68"/>
                                <w:szCs w:val="68"/>
                              </w:rPr>
                              <w:t xml:space="preserve"> Annual Report</w:t>
                            </w:r>
                          </w:p>
                          <w:p w:rsidR="005D3128" w:rsidRPr="005C57A7" w:rsidRDefault="005D3128" w:rsidP="005D3128">
                            <w:pPr>
                              <w:jc w:val="center"/>
                              <w:rPr>
                                <w:rFonts w:asciiTheme="minorHAnsi" w:hAnsiTheme="minorHAnsi" w:cstheme="minorHAnsi"/>
                                <w:b/>
                                <w:color w:val="E9F0F6" w:themeColor="accent1" w:themeTint="33"/>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06711" id="_x0000_s1034" type="#_x0000_t202" style="position:absolute;margin-left:174pt;margin-top:8.75pt;width:341.25pt;height:48.75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" fillcolor="black [3213]" stroked="f">
                <v:fill opacity="0"/>
                <v:textbox>
                  <w:txbxContent>
                    <w:p w:rsidR="005D3128" w:rsidRPr="005C57A7" w:rsidRDefault="005D3128" w:rsidP="005D3128">
                      <w:pPr>
                        <w:jc w:val="center"/>
                        <w:rPr>
                          <w:rFonts w:asciiTheme="minorHAnsi" w:hAnsiTheme="minorHAnsi" w:cstheme="minorHAnsi"/>
                          <w:b/>
                          <w:color w:val="548AB7" w:themeColor="accent1" w:themeShade="BF"/>
                          <w:sz w:val="68"/>
                          <w:szCs w:val="68"/>
                        </w:rPr>
                      </w:pPr>
                      <w:r w:rsidRPr="005C57A7">
                        <w:rPr>
                          <w:rFonts w:asciiTheme="minorHAnsi" w:hAnsiTheme="minorHAnsi" w:cstheme="minorHAnsi"/>
                          <w:b/>
                          <w:color w:val="548AB7" w:themeColor="accent1" w:themeShade="BF"/>
                          <w:sz w:val="68"/>
                          <w:szCs w:val="68"/>
                        </w:rPr>
                        <w:t>202</w:t>
                      </w:r>
                      <w:r w:rsidR="00C33D9B">
                        <w:rPr>
                          <w:rFonts w:asciiTheme="minorHAnsi" w:hAnsiTheme="minorHAnsi" w:cstheme="minorHAnsi"/>
                          <w:b/>
                          <w:color w:val="548AB7" w:themeColor="accent1" w:themeShade="BF"/>
                          <w:sz w:val="68"/>
                          <w:szCs w:val="68"/>
                        </w:rPr>
                        <w:t>2</w:t>
                      </w:r>
                      <w:r w:rsidRPr="005C57A7">
                        <w:rPr>
                          <w:rFonts w:asciiTheme="minorHAnsi" w:hAnsiTheme="minorHAnsi" w:cstheme="minorHAnsi"/>
                          <w:b/>
                          <w:color w:val="548AB7" w:themeColor="accent1" w:themeShade="BF"/>
                          <w:sz w:val="68"/>
                          <w:szCs w:val="68"/>
                        </w:rPr>
                        <w:t xml:space="preserve"> Annual Report</w:t>
                      </w:r>
                    </w:p>
                    <w:p w:rsidR="005D3128" w:rsidRPr="005C57A7" w:rsidRDefault="005D3128" w:rsidP="005D3128">
                      <w:pPr>
                        <w:jc w:val="center"/>
                        <w:rPr>
                          <w:rFonts w:asciiTheme="minorHAnsi" w:hAnsiTheme="minorHAnsi" w:cstheme="minorHAnsi"/>
                          <w:b/>
                          <w:color w:val="E9F0F6" w:themeColor="accent1" w:themeTint="33"/>
                          <w:sz w:val="56"/>
                          <w:szCs w:val="56"/>
                        </w:rPr>
                      </w:pPr>
                    </w:p>
                  </w:txbxContent>
                </v:textbox>
                <w10:wrap type="square"/>
              </v:shape>
            </w:pict>
          </mc:Fallback>
        </mc:AlternateContent>
      </w:r>
      <w:r w:rsidR="00B63206">
        <w:rPr>
          <w:noProof/>
        </w:rPr>
        <mc:AlternateContent>
          <mc:Choice Requires="wps">
            <w:drawing>
              <wp:anchor distT="45720" distB="45720" distL="114300" distR="114300" simplePos="0" relativeHeight="251696640" behindDoc="0" locked="0" layoutInCell="1" allowOverlap="1">
                <wp:simplePos x="0" y="0"/>
                <wp:positionH relativeFrom="column">
                  <wp:posOffset>2562225</wp:posOffset>
                </wp:positionH>
                <wp:positionV relativeFrom="paragraph">
                  <wp:posOffset>1311275</wp:posOffset>
                </wp:positionV>
                <wp:extent cx="3829050" cy="100838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008380"/>
                        </a:xfrm>
                        <a:prstGeom prst="rect">
                          <a:avLst/>
                        </a:prstGeom>
                        <a:solidFill>
                          <a:srgbClr val="FFFFFF"/>
                        </a:solidFill>
                        <a:ln w="9525">
                          <a:solidFill>
                            <a:schemeClr val="bg1"/>
                          </a:solidFill>
                          <a:miter lim="800000"/>
                          <a:headEnd/>
                          <a:tailEnd/>
                        </a:ln>
                      </wps:spPr>
                      <wps:txbx>
                        <w:txbxContent>
                          <w:p w:rsidR="00B63206" w:rsidRDefault="00B63206" w:rsidP="00B63206">
                            <w:pPr>
                              <w:jc w:val="center"/>
                            </w:pPr>
                            <w:r>
                              <w:rPr>
                                <w:noProof/>
                              </w:rPr>
                              <w:drawing>
                                <wp:inline distT="0" distB="0" distL="0" distR="0">
                                  <wp:extent cx="3538855" cy="1123950"/>
                                  <wp:effectExtent l="0" t="0" r="444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jpg"/>
                                          <pic:cNvPicPr/>
                                        </pic:nvPicPr>
                                        <pic:blipFill>
                                          <a:blip r:embed="rId8">
                                            <a:extLst>
                                              <a:ext uri="{28A0092B-C50C-407E-A947-70E740481C1C}">
                                                <a14:useLocalDpi xmlns:a14="http://schemas.microsoft.com/office/drawing/2010/main" val="0"/>
                                              </a:ext>
                                            </a:extLst>
                                          </a:blip>
                                          <a:stretch>
                                            <a:fillRect/>
                                          </a:stretch>
                                        </pic:blipFill>
                                        <pic:spPr>
                                          <a:xfrm>
                                            <a:off x="0" y="0"/>
                                            <a:ext cx="3613329" cy="114760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01.75pt;margin-top:103.25pt;width:301.5pt;height:79.4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" strokecolor="white [3212]">
                <v:textbox>
                  <w:txbxContent>
                    <w:p w:rsidR="00B63206" w:rsidRDefault="00B63206" w:rsidP="00B63206">
                      <w:pPr>
                        <w:jc w:val="center"/>
                      </w:pPr>
                      <w:r>
                        <w:rPr>
                          <w:noProof/>
                        </w:rPr>
                        <w:drawing>
                          <wp:inline distT="0" distB="0" distL="0" distR="0">
                            <wp:extent cx="3538855" cy="1123950"/>
                            <wp:effectExtent l="0" t="0" r="444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jpg"/>
                                    <pic:cNvPicPr/>
                                  </pic:nvPicPr>
                                  <pic:blipFill>
                                    <a:blip r:embed="rId8">
                                      <a:extLst>
                                        <a:ext uri="{28A0092B-C50C-407E-A947-70E740481C1C}">
                                          <a14:useLocalDpi xmlns:a14="http://schemas.microsoft.com/office/drawing/2010/main" val="0"/>
                                        </a:ext>
                                      </a:extLst>
                                    </a:blip>
                                    <a:stretch>
                                      <a:fillRect/>
                                    </a:stretch>
                                  </pic:blipFill>
                                  <pic:spPr>
                                    <a:xfrm>
                                      <a:off x="0" y="0"/>
                                      <a:ext cx="3613329" cy="1147603"/>
                                    </a:xfrm>
                                    <a:prstGeom prst="rect">
                                      <a:avLst/>
                                    </a:prstGeom>
                                  </pic:spPr>
                                </pic:pic>
                              </a:graphicData>
                            </a:graphic>
                          </wp:inline>
                        </w:drawing>
                      </w:r>
                    </w:p>
                  </w:txbxContent>
                </v:textbox>
                <w10:wrap type="square"/>
              </v:shape>
            </w:pict>
          </mc:Fallback>
        </mc:AlternateContent>
      </w:r>
      <w:r w:rsidR="00BC48DA">
        <w:br w:type="page"/>
      </w:r>
    </w:p>
    <w:p w:rsidR="001E7709" w:rsidRDefault="004E347E">
      <w:r w:rsidRPr="00BC48DA">
        <w:rPr>
          <w:noProof/>
        </w:rPr>
        <w:lastRenderedPageBreak/>
        <mc:AlternateContent>
          <mc:Choice Requires="wps">
            <w:drawing>
              <wp:anchor distT="0" distB="0" distL="114300" distR="114300" simplePos="0" relativeHeight="251687424" behindDoc="0" locked="0" layoutInCell="1" allowOverlap="1" wp14:anchorId="0F26A026" wp14:editId="57DA7D7D">
                <wp:simplePos x="0" y="0"/>
                <wp:positionH relativeFrom="margin">
                  <wp:posOffset>2762250</wp:posOffset>
                </wp:positionH>
                <wp:positionV relativeFrom="margin">
                  <wp:align>top</wp:align>
                </wp:positionV>
                <wp:extent cx="4543425" cy="1480820"/>
                <wp:effectExtent l="0" t="0" r="9525" b="5080"/>
                <wp:wrapNone/>
                <wp:docPr id="5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3425" cy="1480820"/>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solidFill>
                          <a:schemeClr val="accent1">
                            <a:lumMod val="40000"/>
                            <a:lumOff val="60000"/>
                          </a:schemeClr>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F4A09" id="Freeform 27" o:spid="_x0000_s1026" style="position:absolute;margin-left:217.5pt;margin-top:0;width:357.75pt;height:116.6pt;z-index:25168742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" path="m,c,493,,493,,493,736,359,1422,369,1944,417,1944,,1944,,1944,l,xe" fillcolor="#d4e1ed [1300]" stroked="f">
                <v:path arrowok="t" o:connecttype="custom" o:connectlocs="0,0;0,1480820;4543425,1252539;4543425,0;0,0" o:connectangles="0,0,0,0,0"/>
                <w10:wrap anchorx="margin" anchory="margin"/>
              </v:shape>
            </w:pict>
          </mc:Fallback>
        </mc:AlternateContent>
      </w:r>
      <w:r w:rsidR="009679E8">
        <w:rPr>
          <w:noProof/>
        </w:rPr>
        <mc:AlternateContent>
          <mc:Choice Requires="wps">
            <w:drawing>
              <wp:anchor distT="45720" distB="45720" distL="114300" distR="114300" simplePos="0" relativeHeight="251724288" behindDoc="0" locked="0" layoutInCell="1" allowOverlap="1">
                <wp:simplePos x="0" y="0"/>
                <wp:positionH relativeFrom="margin">
                  <wp:align>left</wp:align>
                </wp:positionH>
                <wp:positionV relativeFrom="paragraph">
                  <wp:posOffset>9525</wp:posOffset>
                </wp:positionV>
                <wp:extent cx="2762250" cy="5838825"/>
                <wp:effectExtent l="0" t="0" r="0" b="9525"/>
                <wp:wrapSquare wrapText="bothSides"/>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838825"/>
                        </a:xfrm>
                        <a:prstGeom prst="rect">
                          <a:avLst/>
                        </a:prstGeom>
                        <a:solidFill>
                          <a:schemeClr val="accent1">
                            <a:lumMod val="75000"/>
                          </a:schemeClr>
                        </a:solidFill>
                        <a:ln w="9525">
                          <a:noFill/>
                          <a:miter lim="800000"/>
                          <a:headEnd/>
                          <a:tailEnd/>
                        </a:ln>
                      </wps:spPr>
                      <wps:txbx>
                        <w:txbxContent>
                          <w:p w:rsidR="00486CE3" w:rsidRPr="00486CE3" w:rsidRDefault="00486CE3" w:rsidP="00486CE3">
                            <w:pPr>
                              <w:jc w:val="center"/>
                              <w:rPr>
                                <w:rFonts w:asciiTheme="minorHAnsi" w:hAnsiTheme="minorHAnsi" w:cstheme="minorHAnsi"/>
                                <w:b/>
                                <w:i/>
                                <w:color w:val="FFFFFF" w:themeColor="background1"/>
                                <w:sz w:val="60"/>
                                <w:szCs w:val="60"/>
                              </w:rPr>
                            </w:pPr>
                            <w:r w:rsidRPr="00486CE3">
                              <w:rPr>
                                <w:rFonts w:asciiTheme="minorHAnsi" w:hAnsiTheme="minorHAnsi" w:cstheme="minorHAnsi"/>
                                <w:b/>
                                <w:i/>
                                <w:color w:val="FFFFFF" w:themeColor="background1"/>
                                <w:sz w:val="60"/>
                                <w:szCs w:val="60"/>
                              </w:rPr>
                              <w:t>“Reducing Poverty and Promoting Self-Sufficiency”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75pt;width:217.5pt;height:459.75pt;z-index:251724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" fillcolor="#548ab7 [2404]" stroked="f">
                <v:textbox>
                  <w:txbxContent>
                    <w:p w:rsidR="00486CE3" w:rsidRPr="00486CE3" w:rsidRDefault="00486CE3" w:rsidP="00486CE3">
                      <w:pPr>
                        <w:jc w:val="center"/>
                        <w:rPr>
                          <w:rFonts w:asciiTheme="minorHAnsi" w:hAnsiTheme="minorHAnsi" w:cstheme="minorHAnsi"/>
                          <w:b/>
                          <w:i/>
                          <w:color w:val="FFFFFF" w:themeColor="background1"/>
                          <w:sz w:val="60"/>
                          <w:szCs w:val="60"/>
                        </w:rPr>
                      </w:pPr>
                      <w:r w:rsidRPr="00486CE3">
                        <w:rPr>
                          <w:rFonts w:asciiTheme="minorHAnsi" w:hAnsiTheme="minorHAnsi" w:cstheme="minorHAnsi"/>
                          <w:b/>
                          <w:i/>
                          <w:color w:val="FFFFFF" w:themeColor="background1"/>
                          <w:sz w:val="60"/>
                          <w:szCs w:val="60"/>
                        </w:rPr>
                        <w:t>“Reducing Poverty and Promoting Self-Sufficiency”</w:t>
                      </w:r>
                    </w:p>
                  </w:txbxContent>
                </v:textbox>
                <w10:wrap type="square" anchorx="margin"/>
              </v:shape>
            </w:pict>
          </mc:Fallback>
        </mc:AlternateContent>
      </w:r>
      <w:r w:rsidR="00BC48DA" w:rsidRPr="00BC48DA">
        <w:rPr>
          <w:noProof/>
        </w:rPr>
        <mc:AlternateContent>
          <mc:Choice Requires="wps">
            <w:drawing>
              <wp:anchor distT="36576" distB="36576" distL="36576" distR="36576" simplePos="0" relativeHeight="251673088" behindDoc="0" locked="0" layoutInCell="1" allowOverlap="1" wp14:anchorId="2B9D0B96" wp14:editId="42D251D5">
                <wp:simplePos x="0" y="0"/>
                <wp:positionH relativeFrom="column">
                  <wp:posOffset>4199255</wp:posOffset>
                </wp:positionH>
                <wp:positionV relativeFrom="page">
                  <wp:posOffset>2494280</wp:posOffset>
                </wp:positionV>
                <wp:extent cx="2971800" cy="2171700"/>
                <wp:effectExtent l="0" t="0" r="1270" b="0"/>
                <wp:wrapNone/>
                <wp:docPr id="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71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C48DA" w:rsidRDefault="00BC48DA" w:rsidP="00BC48DA">
                            <w:pPr>
                              <w:widowControl w:val="0"/>
                              <w:spacing w:line="260" w:lineRule="exact"/>
                              <w:rPr>
                                <w:rFonts w:ascii="Arial" w:hAnsi="Arial" w:cs="Arial"/>
                                <w:color w:val="676767"/>
                                <w:sz w:val="15"/>
                                <w:szCs w:val="15"/>
                                <w:lang w:val="en"/>
                              </w:rPr>
                            </w:pPr>
                            <w:r>
                              <w:rPr>
                                <w:rFonts w:ascii="Arial" w:hAnsi="Arial" w:cs="Arial"/>
                                <w:color w:val="676767"/>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D0B96" id="Text Box 13" o:spid="_x0000_s1037" type="#_x0000_t202" style="position:absolute;margin-left:330.65pt;margin-top:196.4pt;width:234pt;height:171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" filled="f" fillcolor="#fffffe" stroked="f" strokecolor="#212120" insetpen="t">
                <v:textbox inset="2.88pt,2.88pt,2.88pt,2.88pt">
                  <w:txbxContent>
                    <w:p w:rsidR="00BC48DA" w:rsidRDefault="00BC48DA" w:rsidP="00BC48DA">
                      <w:pPr>
                        <w:widowControl w:val="0"/>
                        <w:spacing w:line="260" w:lineRule="exact"/>
                        <w:rPr>
                          <w:rFonts w:ascii="Arial" w:hAnsi="Arial" w:cs="Arial"/>
                          <w:color w:val="676767"/>
                          <w:sz w:val="15"/>
                          <w:szCs w:val="15"/>
                          <w:lang w:val="en"/>
                        </w:rPr>
                      </w:pPr>
                      <w:r>
                        <w:rPr>
                          <w:rFonts w:ascii="Arial" w:hAnsi="Arial" w:cs="Arial"/>
                          <w:color w:val="676767"/>
                          <w:sz w:val="15"/>
                          <w:szCs w:val="15"/>
                          <w:lang w:val="en"/>
                        </w:rPr>
                        <w:t xml:space="preserve"> </w:t>
                      </w:r>
                    </w:p>
                  </w:txbxContent>
                </v:textbox>
                <w10:wrap anchory="page"/>
              </v:shape>
            </w:pict>
          </mc:Fallback>
        </mc:AlternateContent>
      </w:r>
      <w:r w:rsidR="00BC48DA" w:rsidRPr="00BC48DA">
        <w:rPr>
          <w:noProof/>
        </w:rPr>
        <mc:AlternateContent>
          <mc:Choice Requires="wps">
            <w:drawing>
              <wp:anchor distT="36576" distB="36576" distL="36576" distR="36576" simplePos="0" relativeHeight="251683328" behindDoc="0" locked="0" layoutInCell="1" allowOverlap="1" wp14:anchorId="2E1D13A8" wp14:editId="2C87D2E6">
                <wp:simplePos x="0" y="0"/>
                <wp:positionH relativeFrom="column">
                  <wp:posOffset>2047240</wp:posOffset>
                </wp:positionH>
                <wp:positionV relativeFrom="page">
                  <wp:posOffset>4625340</wp:posOffset>
                </wp:positionV>
                <wp:extent cx="4972050" cy="628650"/>
                <wp:effectExtent l="0" t="0" r="635" b="2540"/>
                <wp:wrapNone/>
                <wp:docPr id="5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6286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C48DA" w:rsidRDefault="00BC48DA" w:rsidP="00BC48DA">
                            <w:pPr>
                              <w:widowControl w:val="0"/>
                              <w:spacing w:line="260" w:lineRule="exact"/>
                              <w:rPr>
                                <w:rFonts w:ascii="Arial" w:hAnsi="Arial" w:cs="Arial"/>
                                <w:color w:val="676767"/>
                                <w:sz w:val="11"/>
                                <w:szCs w:val="11"/>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D13A8" id="Text Box 23" o:spid="_x0000_s1038" type="#_x0000_t202" style="position:absolute;margin-left:161.2pt;margin-top:364.2pt;width:391.5pt;height:49.5pt;z-index:251683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" filled="f" fillcolor="#fffffe" stroked="f" strokecolor="#212120" insetpen="t">
                <v:textbox inset="2.88pt,2.88pt,2.88pt,2.88pt">
                  <w:txbxContent>
                    <w:p w:rsidR="00BC48DA" w:rsidRDefault="00BC48DA" w:rsidP="00BC48DA">
                      <w:pPr>
                        <w:widowControl w:val="0"/>
                        <w:spacing w:line="260" w:lineRule="exact"/>
                        <w:rPr>
                          <w:rFonts w:ascii="Arial" w:hAnsi="Arial" w:cs="Arial"/>
                          <w:color w:val="676767"/>
                          <w:sz w:val="11"/>
                          <w:szCs w:val="11"/>
                          <w:lang w:val="en"/>
                        </w:rPr>
                      </w:pPr>
                    </w:p>
                  </w:txbxContent>
                </v:textbox>
                <w10:wrap anchory="page"/>
              </v:shape>
            </w:pict>
          </mc:Fallback>
        </mc:AlternateContent>
      </w:r>
    </w:p>
    <w:p w:rsidR="001E7709" w:rsidRPr="001E7709" w:rsidRDefault="00F70257" w:rsidP="001E7709">
      <w:r>
        <w:rPr>
          <w:noProof/>
        </w:rPr>
        <mc:AlternateContent>
          <mc:Choice Requires="wps">
            <w:drawing>
              <wp:anchor distT="0" distB="0" distL="114300" distR="114300" simplePos="0" relativeHeight="251729408" behindDoc="0" locked="0" layoutInCell="1" allowOverlap="1">
                <wp:simplePos x="0" y="0"/>
                <wp:positionH relativeFrom="column">
                  <wp:posOffset>3248025</wp:posOffset>
                </wp:positionH>
                <wp:positionV relativeFrom="paragraph">
                  <wp:posOffset>6350</wp:posOffset>
                </wp:positionV>
                <wp:extent cx="3924300" cy="638175"/>
                <wp:effectExtent l="0" t="0" r="0" b="9525"/>
                <wp:wrapNone/>
                <wp:docPr id="98" name="Text Box 98"/>
                <wp:cNvGraphicFramePr/>
                <a:graphic xmlns:a="http://schemas.openxmlformats.org/drawingml/2006/main">
                  <a:graphicData uri="http://schemas.microsoft.com/office/word/2010/wordprocessingShape">
                    <wps:wsp>
                      <wps:cNvSpPr txBox="1"/>
                      <wps:spPr>
                        <a:xfrm>
                          <a:off x="0" y="0"/>
                          <a:ext cx="3924300" cy="638175"/>
                        </a:xfrm>
                        <a:prstGeom prst="rect">
                          <a:avLst/>
                        </a:prstGeom>
                        <a:solidFill>
                          <a:schemeClr val="accent1">
                            <a:lumMod val="40000"/>
                            <a:lumOff val="60000"/>
                          </a:schemeClr>
                        </a:solidFill>
                        <a:ln w="6350">
                          <a:noFill/>
                        </a:ln>
                      </wps:spPr>
                      <wps:txbx>
                        <w:txbxContent>
                          <w:p w:rsidR="00F70257" w:rsidRDefault="00F70257" w:rsidP="00F70257">
                            <w:pPr>
                              <w:jc w:val="center"/>
                            </w:pPr>
                            <w:r w:rsidRPr="005C57A7">
                              <w:rPr>
                                <w:rFonts w:asciiTheme="minorHAnsi" w:hAnsiTheme="minorHAnsi" w:cstheme="minorHAnsi"/>
                                <w:b/>
                                <w:color w:val="548AB7" w:themeColor="accent1" w:themeShade="BF"/>
                                <w:sz w:val="68"/>
                                <w:szCs w:val="68"/>
                              </w:rPr>
                              <w:t>202</w:t>
                            </w:r>
                            <w:r w:rsidR="00C33D9B">
                              <w:rPr>
                                <w:rFonts w:asciiTheme="minorHAnsi" w:hAnsiTheme="minorHAnsi" w:cstheme="minorHAnsi"/>
                                <w:b/>
                                <w:color w:val="548AB7" w:themeColor="accent1" w:themeShade="BF"/>
                                <w:sz w:val="68"/>
                                <w:szCs w:val="68"/>
                              </w:rPr>
                              <w:t>2</w:t>
                            </w:r>
                            <w:r w:rsidRPr="005C57A7">
                              <w:rPr>
                                <w:rFonts w:asciiTheme="minorHAnsi" w:hAnsiTheme="minorHAnsi" w:cstheme="minorHAnsi"/>
                                <w:b/>
                                <w:color w:val="548AB7" w:themeColor="accent1" w:themeShade="BF"/>
                                <w:sz w:val="68"/>
                                <w:szCs w:val="68"/>
                              </w:rPr>
                              <w:t xml:space="preserve"> Annual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8" o:spid="_x0000_s1039" type="#_x0000_t202" style="position:absolute;margin-left:255.75pt;margin-top:.5pt;width:309pt;height:50.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" fillcolor="#d4e1ed [1300]" stroked="f" strokeweight=".5pt">
                <v:textbox>
                  <w:txbxContent>
                    <w:p w:rsidR="00F70257" w:rsidRDefault="00F70257" w:rsidP="00F70257">
                      <w:pPr>
                        <w:jc w:val="center"/>
                      </w:pPr>
                      <w:r w:rsidRPr="005C57A7">
                        <w:rPr>
                          <w:rFonts w:asciiTheme="minorHAnsi" w:hAnsiTheme="minorHAnsi" w:cstheme="minorHAnsi"/>
                          <w:b/>
                          <w:color w:val="548AB7" w:themeColor="accent1" w:themeShade="BF"/>
                          <w:sz w:val="68"/>
                          <w:szCs w:val="68"/>
                        </w:rPr>
                        <w:t>202</w:t>
                      </w:r>
                      <w:r w:rsidR="00C33D9B">
                        <w:rPr>
                          <w:rFonts w:asciiTheme="minorHAnsi" w:hAnsiTheme="minorHAnsi" w:cstheme="minorHAnsi"/>
                          <w:b/>
                          <w:color w:val="548AB7" w:themeColor="accent1" w:themeShade="BF"/>
                          <w:sz w:val="68"/>
                          <w:szCs w:val="68"/>
                        </w:rPr>
                        <w:t>2</w:t>
                      </w:r>
                      <w:r w:rsidRPr="005C57A7">
                        <w:rPr>
                          <w:rFonts w:asciiTheme="minorHAnsi" w:hAnsiTheme="minorHAnsi" w:cstheme="minorHAnsi"/>
                          <w:b/>
                          <w:color w:val="548AB7" w:themeColor="accent1" w:themeShade="BF"/>
                          <w:sz w:val="68"/>
                          <w:szCs w:val="68"/>
                        </w:rPr>
                        <w:t xml:space="preserve"> Annual Report</w:t>
                      </w:r>
                    </w:p>
                  </w:txbxContent>
                </v:textbox>
              </v:shape>
            </w:pict>
          </mc:Fallback>
        </mc:AlternateContent>
      </w:r>
    </w:p>
    <w:p w:rsidR="001E7709" w:rsidRPr="001E7709" w:rsidRDefault="001E7709" w:rsidP="001E7709"/>
    <w:p w:rsidR="001E7709" w:rsidRPr="001E7709" w:rsidRDefault="001E7709" w:rsidP="001E7709"/>
    <w:p w:rsidR="001E7709" w:rsidRDefault="001E7709" w:rsidP="001E7709"/>
    <w:p w:rsidR="005F70E4" w:rsidRPr="001E7709" w:rsidRDefault="00152EA7" w:rsidP="001E7709">
      <w:r>
        <w:rPr>
          <w:noProof/>
          <w:color w:val="auto"/>
          <w:kern w:val="0"/>
          <w:sz w:val="24"/>
          <w:szCs w:val="24"/>
        </w:rPr>
        <mc:AlternateContent>
          <mc:Choice Requires="wps">
            <w:drawing>
              <wp:anchor distT="36576" distB="36576" distL="36576" distR="36576" simplePos="0" relativeHeight="251703808" behindDoc="0" locked="0" layoutInCell="1" allowOverlap="1" wp14:anchorId="592A9248" wp14:editId="513ABC4E">
                <wp:simplePos x="0" y="0"/>
                <wp:positionH relativeFrom="margin">
                  <wp:align>right</wp:align>
                </wp:positionH>
                <wp:positionV relativeFrom="margin">
                  <wp:posOffset>5834381</wp:posOffset>
                </wp:positionV>
                <wp:extent cx="7315200" cy="3766820"/>
                <wp:effectExtent l="0" t="0" r="0" b="5080"/>
                <wp:wrapNone/>
                <wp:docPr id="6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3766820"/>
                        </a:xfrm>
                        <a:prstGeom prst="rect">
                          <a:avLst/>
                        </a:prstGeom>
                        <a:solidFill>
                          <a:schemeClr val="accent1">
                            <a:lumMod val="75000"/>
                          </a:scheme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14AB8" id="Rectangle 4" o:spid="_x0000_s1026" style="position:absolute;margin-left:524.8pt;margin-top:459.4pt;width:8in;height:296.6pt;z-index:25170380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" fillcolor="#548ab7 [2404]" stroked="f">
                <v:textbox inset="2.88pt,2.88pt,2.88pt,2.88pt"/>
                <w10:wrap anchorx="margin" anchory="margin"/>
              </v:rect>
            </w:pict>
          </mc:Fallback>
        </mc:AlternateContent>
      </w:r>
      <w:r>
        <w:rPr>
          <w:noProof/>
        </w:rPr>
        <mc:AlternateContent>
          <mc:Choice Requires="wps">
            <w:drawing>
              <wp:anchor distT="0" distB="0" distL="114300" distR="114300" simplePos="0" relativeHeight="251730432" behindDoc="0" locked="0" layoutInCell="1" allowOverlap="1">
                <wp:simplePos x="0" y="0"/>
                <wp:positionH relativeFrom="column">
                  <wp:posOffset>28574</wp:posOffset>
                </wp:positionH>
                <wp:positionV relativeFrom="paragraph">
                  <wp:posOffset>1698625</wp:posOffset>
                </wp:positionV>
                <wp:extent cx="2714625" cy="2200275"/>
                <wp:effectExtent l="0" t="0" r="9525" b="9525"/>
                <wp:wrapNone/>
                <wp:docPr id="99" name="Text Box 99"/>
                <wp:cNvGraphicFramePr/>
                <a:graphic xmlns:a="http://schemas.openxmlformats.org/drawingml/2006/main">
                  <a:graphicData uri="http://schemas.microsoft.com/office/word/2010/wordprocessingShape">
                    <wps:wsp>
                      <wps:cNvSpPr txBox="1"/>
                      <wps:spPr>
                        <a:xfrm>
                          <a:off x="0" y="0"/>
                          <a:ext cx="2714625" cy="2200275"/>
                        </a:xfrm>
                        <a:prstGeom prst="rect">
                          <a:avLst/>
                        </a:prstGeom>
                        <a:solidFill>
                          <a:schemeClr val="accent1">
                            <a:lumMod val="75000"/>
                          </a:schemeClr>
                        </a:solidFill>
                        <a:ln w="6350">
                          <a:noFill/>
                        </a:ln>
                      </wps:spPr>
                      <wps:txbx>
                        <w:txbxContent>
                          <w:p w:rsidR="00F70257" w:rsidRDefault="00152EA7">
                            <w:r>
                              <w:rPr>
                                <w:noProof/>
                              </w:rPr>
                              <w:drawing>
                                <wp:inline distT="0" distB="0" distL="0" distR="0" wp14:anchorId="14A4101C" wp14:editId="15254641">
                                  <wp:extent cx="2590800" cy="1943100"/>
                                  <wp:effectExtent l="0" t="0" r="0" b="0"/>
                                  <wp:docPr id="19" name="Picture 1" descr="National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0256" cy="19951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9" o:spid="_x0000_s1040" type="#_x0000_t202" style="position:absolute;margin-left:2.25pt;margin-top:133.75pt;width:213.75pt;height:173.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" fillcolor="#548ab7 [2404]" stroked="f" strokeweight=".5pt">
                <v:textbox>
                  <w:txbxContent>
                    <w:p w:rsidR="00F70257" w:rsidRDefault="00152EA7">
                      <w:r>
                        <w:rPr>
                          <w:noProof/>
                        </w:rPr>
                        <w:drawing>
                          <wp:inline distT="0" distB="0" distL="0" distR="0" wp14:anchorId="14A4101C" wp14:editId="15254641">
                            <wp:extent cx="2590800" cy="1943100"/>
                            <wp:effectExtent l="0" t="0" r="0" b="0"/>
                            <wp:docPr id="19" name="Picture 1" descr="National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0256" cy="1995192"/>
                                    </a:xfrm>
                                    <a:prstGeom prst="rect">
                                      <a:avLst/>
                                    </a:prstGeom>
                                    <a:noFill/>
                                    <a:ln>
                                      <a:noFill/>
                                    </a:ln>
                                  </pic:spPr>
                                </pic:pic>
                              </a:graphicData>
                            </a:graphic>
                          </wp:inline>
                        </w:drawing>
                      </w:r>
                    </w:p>
                  </w:txbxContent>
                </v:textbox>
              </v:shape>
            </w:pict>
          </mc:Fallback>
        </mc:AlternateContent>
      </w:r>
      <w:r w:rsidR="004E347E">
        <w:rPr>
          <w:noProof/>
        </w:rPr>
        <mc:AlternateContent>
          <mc:Choice Requires="wps">
            <w:drawing>
              <wp:anchor distT="45720" distB="45720" distL="114300" distR="114300" simplePos="0" relativeHeight="251726336" behindDoc="0" locked="0" layoutInCell="1" allowOverlap="1">
                <wp:simplePos x="0" y="0"/>
                <wp:positionH relativeFrom="margin">
                  <wp:align>right</wp:align>
                </wp:positionH>
                <wp:positionV relativeFrom="paragraph">
                  <wp:posOffset>736600</wp:posOffset>
                </wp:positionV>
                <wp:extent cx="4410075" cy="4367530"/>
                <wp:effectExtent l="0" t="0" r="9525" b="0"/>
                <wp:wrapSquare wrapText="bothSides"/>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367530"/>
                        </a:xfrm>
                        <a:prstGeom prst="rect">
                          <a:avLst/>
                        </a:prstGeom>
                        <a:solidFill>
                          <a:srgbClr val="FFFFFF"/>
                        </a:solidFill>
                        <a:ln w="9525">
                          <a:noFill/>
                          <a:miter lim="800000"/>
                          <a:headEnd/>
                          <a:tailEnd/>
                        </a:ln>
                      </wps:spPr>
                      <wps:txbx>
                        <w:txbxContent>
                          <w:tbl>
                            <w:tblPr>
                              <w:tblOverlap w:val="never"/>
                              <w:tblW w:w="6188" w:type="dxa"/>
                              <w:tblLook w:val="04A0" w:firstRow="1" w:lastRow="0" w:firstColumn="1" w:lastColumn="0" w:noHBand="0" w:noVBand="1"/>
                            </w:tblPr>
                            <w:tblGrid>
                              <w:gridCol w:w="4774"/>
                              <w:gridCol w:w="1414"/>
                            </w:tblGrid>
                            <w:tr w:rsidR="00486CE3" w:rsidTr="00486CE3">
                              <w:trPr>
                                <w:trHeight w:val="25"/>
                              </w:trPr>
                              <w:tc>
                                <w:tcPr>
                                  <w:tcW w:w="4774" w:type="dxa"/>
                                  <w:noWrap/>
                                  <w:vAlign w:val="bottom"/>
                                </w:tcPr>
                                <w:p w:rsidR="00486CE3" w:rsidRPr="00E60F99" w:rsidRDefault="00486CE3" w:rsidP="00486CE3">
                                  <w:pPr>
                                    <w:suppressOverlap/>
                                    <w:rPr>
                                      <w:rFonts w:cs="Arial"/>
                                      <w:b/>
                                      <w:color w:val="548AB7" w:themeColor="accent1" w:themeShade="BF"/>
                                      <w:kern w:val="0"/>
                                    </w:rPr>
                                  </w:pPr>
                                </w:p>
                                <w:p w:rsidR="00486CE3" w:rsidRPr="00E60F99" w:rsidRDefault="00486CE3" w:rsidP="00486CE3">
                                  <w:pPr>
                                    <w:suppressOverlap/>
                                    <w:jc w:val="center"/>
                                    <w:rPr>
                                      <w:rFonts w:cs="Arial"/>
                                      <w:b/>
                                      <w:color w:val="548AB7" w:themeColor="accent1" w:themeShade="BF"/>
                                    </w:rPr>
                                  </w:pPr>
                                  <w:r w:rsidRPr="00E60F99">
                                    <w:rPr>
                                      <w:rFonts w:cs="Arial"/>
                                      <w:b/>
                                      <w:color w:val="548AB7" w:themeColor="accent1" w:themeShade="BF"/>
                                    </w:rPr>
                                    <w:t xml:space="preserve">              </w:t>
                                  </w:r>
                                  <w:proofErr w:type="spellStart"/>
                                  <w:r w:rsidRPr="00E60F99">
                                    <w:rPr>
                                      <w:rFonts w:cs="Arial"/>
                                      <w:b/>
                                      <w:color w:val="548AB7" w:themeColor="accent1" w:themeShade="BF"/>
                                    </w:rPr>
                                    <w:t>Kno</w:t>
                                  </w:r>
                                  <w:proofErr w:type="spellEnd"/>
                                  <w:r w:rsidRPr="00E60F99">
                                    <w:rPr>
                                      <w:rFonts w:cs="Arial"/>
                                      <w:b/>
                                      <w:color w:val="548AB7" w:themeColor="accent1" w:themeShade="BF"/>
                                    </w:rPr>
                                    <w:t>-Ho-Co-Ashland CAC and Affiliates</w:t>
                                  </w:r>
                                </w:p>
                                <w:p w:rsidR="004E347E" w:rsidRPr="00E60F99" w:rsidRDefault="004E347E" w:rsidP="004E347E">
                                  <w:pPr>
                                    <w:suppressOverlap/>
                                    <w:rPr>
                                      <w:rFonts w:cs="Arial"/>
                                      <w:b/>
                                      <w:color w:val="548AB7" w:themeColor="accent1" w:themeShade="BF"/>
                                    </w:rPr>
                                  </w:pPr>
                                </w:p>
                              </w:tc>
                              <w:tc>
                                <w:tcPr>
                                  <w:tcW w:w="1414" w:type="dxa"/>
                                  <w:noWrap/>
                                  <w:vAlign w:val="bottom"/>
                                  <w:hideMark/>
                                </w:tcPr>
                                <w:p w:rsidR="00486CE3" w:rsidRPr="00E60F99" w:rsidRDefault="00486CE3" w:rsidP="00486CE3">
                                  <w:pPr>
                                    <w:suppressOverlap/>
                                    <w:rPr>
                                      <w:rFonts w:cs="Arial"/>
                                      <w:b/>
                                      <w:color w:val="548AB7" w:themeColor="accent1" w:themeShade="BF"/>
                                    </w:rPr>
                                  </w:pPr>
                                </w:p>
                              </w:tc>
                            </w:tr>
                            <w:tr w:rsidR="00486CE3" w:rsidTr="00486CE3">
                              <w:trPr>
                                <w:trHeight w:val="25"/>
                              </w:trPr>
                              <w:tc>
                                <w:tcPr>
                                  <w:tcW w:w="4774" w:type="dxa"/>
                                  <w:noWrap/>
                                  <w:vAlign w:val="bottom"/>
                                  <w:hideMark/>
                                </w:tcPr>
                                <w:p w:rsidR="00486CE3" w:rsidRPr="00E60F99" w:rsidRDefault="00486CE3" w:rsidP="00486CE3">
                                  <w:pPr>
                                    <w:suppressOverlap/>
                                    <w:rPr>
                                      <w:color w:val="548AB7" w:themeColor="accent1" w:themeShade="BF"/>
                                    </w:rPr>
                                  </w:pPr>
                                </w:p>
                              </w:tc>
                              <w:tc>
                                <w:tcPr>
                                  <w:tcW w:w="1414" w:type="dxa"/>
                                  <w:noWrap/>
                                  <w:vAlign w:val="bottom"/>
                                  <w:hideMark/>
                                </w:tcPr>
                                <w:p w:rsidR="00486CE3" w:rsidRPr="00E60F99" w:rsidRDefault="00486CE3" w:rsidP="00486CE3">
                                  <w:pPr>
                                    <w:suppressOverlap/>
                                    <w:rPr>
                                      <w:color w:val="548AB7" w:themeColor="accent1" w:themeShade="BF"/>
                                    </w:rPr>
                                  </w:pPr>
                                </w:p>
                              </w:tc>
                            </w:tr>
                            <w:tr w:rsidR="00486CE3" w:rsidTr="00486CE3">
                              <w:trPr>
                                <w:trHeight w:val="29"/>
                              </w:trPr>
                              <w:tc>
                                <w:tcPr>
                                  <w:tcW w:w="4774" w:type="dxa"/>
                                  <w:noWrap/>
                                  <w:vAlign w:val="bottom"/>
                                  <w:hideMark/>
                                </w:tcPr>
                                <w:p w:rsidR="00486CE3" w:rsidRPr="00E60F99" w:rsidRDefault="00486CE3" w:rsidP="00486CE3">
                                  <w:pPr>
                                    <w:suppressOverlap/>
                                    <w:rPr>
                                      <w:b/>
                                      <w:bCs/>
                                      <w:color w:val="548AB7" w:themeColor="accent1" w:themeShade="BF"/>
                                    </w:rPr>
                                  </w:pPr>
                                  <w:r w:rsidRPr="00E60F99">
                                    <w:rPr>
                                      <w:b/>
                                      <w:bCs/>
                                      <w:color w:val="548AB7" w:themeColor="accent1" w:themeShade="BF"/>
                                    </w:rPr>
                                    <w:t>Net Grant Revenue</w:t>
                                  </w:r>
                                </w:p>
                              </w:tc>
                              <w:tc>
                                <w:tcPr>
                                  <w:tcW w:w="1414" w:type="dxa"/>
                                  <w:noWrap/>
                                  <w:vAlign w:val="bottom"/>
                                  <w:hideMark/>
                                </w:tcPr>
                                <w:p w:rsidR="00486CE3" w:rsidRPr="00E60F99" w:rsidRDefault="00486CE3" w:rsidP="00486CE3">
                                  <w:pPr>
                                    <w:suppressOverlap/>
                                    <w:rPr>
                                      <w:b/>
                                      <w:bCs/>
                                      <w:color w:val="548AB7" w:themeColor="accent1" w:themeShade="BF"/>
                                    </w:rPr>
                                  </w:pPr>
                                  <w:r w:rsidRPr="00E60F99">
                                    <w:rPr>
                                      <w:b/>
                                      <w:bCs/>
                                      <w:color w:val="548AB7" w:themeColor="accent1" w:themeShade="BF"/>
                                    </w:rPr>
                                    <w:t xml:space="preserve">$  </w:t>
                                  </w:r>
                                  <w:r w:rsidR="009679E8" w:rsidRPr="00E60F99">
                                    <w:rPr>
                                      <w:b/>
                                      <w:bCs/>
                                      <w:color w:val="548AB7" w:themeColor="accent1" w:themeShade="BF"/>
                                    </w:rPr>
                                    <w:t xml:space="preserve"> </w:t>
                                  </w:r>
                                  <w:r w:rsidRPr="00E60F99">
                                    <w:rPr>
                                      <w:b/>
                                      <w:bCs/>
                                      <w:color w:val="548AB7" w:themeColor="accent1" w:themeShade="BF"/>
                                    </w:rPr>
                                    <w:t xml:space="preserve">10,740,318 </w:t>
                                  </w:r>
                                </w:p>
                              </w:tc>
                            </w:tr>
                            <w:tr w:rsidR="00486CE3" w:rsidTr="00486CE3">
                              <w:trPr>
                                <w:trHeight w:val="29"/>
                              </w:trPr>
                              <w:tc>
                                <w:tcPr>
                                  <w:tcW w:w="4774" w:type="dxa"/>
                                  <w:noWrap/>
                                  <w:vAlign w:val="bottom"/>
                                  <w:hideMark/>
                                </w:tcPr>
                                <w:p w:rsidR="00486CE3" w:rsidRPr="00E60F99" w:rsidRDefault="00486CE3" w:rsidP="00486CE3">
                                  <w:pPr>
                                    <w:suppressOverlap/>
                                    <w:rPr>
                                      <w:b/>
                                      <w:bCs/>
                                      <w:color w:val="548AB7" w:themeColor="accent1" w:themeShade="BF"/>
                                    </w:rPr>
                                  </w:pPr>
                                  <w:r w:rsidRPr="00E60F99">
                                    <w:rPr>
                                      <w:b/>
                                      <w:bCs/>
                                      <w:color w:val="548AB7" w:themeColor="accent1" w:themeShade="BF"/>
                                    </w:rPr>
                                    <w:t>Program Service Fees/Participant Fees/Donations</w:t>
                                  </w:r>
                                </w:p>
                              </w:tc>
                              <w:tc>
                                <w:tcPr>
                                  <w:tcW w:w="1414" w:type="dxa"/>
                                  <w:noWrap/>
                                  <w:vAlign w:val="bottom"/>
                                  <w:hideMark/>
                                </w:tcPr>
                                <w:p w:rsidR="00486CE3" w:rsidRPr="00E60F99" w:rsidRDefault="00486CE3" w:rsidP="00486CE3">
                                  <w:pPr>
                                    <w:suppressOverlap/>
                                    <w:rPr>
                                      <w:b/>
                                      <w:bCs/>
                                      <w:color w:val="548AB7" w:themeColor="accent1" w:themeShade="BF"/>
                                    </w:rPr>
                                  </w:pPr>
                                  <w:r w:rsidRPr="00E60F99">
                                    <w:rPr>
                                      <w:b/>
                                      <w:bCs/>
                                      <w:color w:val="548AB7" w:themeColor="accent1" w:themeShade="BF"/>
                                    </w:rPr>
                                    <w:t xml:space="preserve">$    </w:t>
                                  </w:r>
                                  <w:r w:rsidR="009679E8" w:rsidRPr="00E60F99">
                                    <w:rPr>
                                      <w:b/>
                                      <w:bCs/>
                                      <w:color w:val="548AB7" w:themeColor="accent1" w:themeShade="BF"/>
                                    </w:rPr>
                                    <w:t xml:space="preserve"> </w:t>
                                  </w:r>
                                  <w:r w:rsidRPr="00E60F99">
                                    <w:rPr>
                                      <w:b/>
                                      <w:bCs/>
                                      <w:color w:val="548AB7" w:themeColor="accent1" w:themeShade="BF"/>
                                    </w:rPr>
                                    <w:t xml:space="preserve">1,131,515   </w:t>
                                  </w:r>
                                </w:p>
                              </w:tc>
                            </w:tr>
                            <w:tr w:rsidR="00486CE3" w:rsidTr="00486CE3">
                              <w:trPr>
                                <w:trHeight w:val="29"/>
                              </w:trPr>
                              <w:tc>
                                <w:tcPr>
                                  <w:tcW w:w="4774" w:type="dxa"/>
                                  <w:noWrap/>
                                  <w:vAlign w:val="bottom"/>
                                  <w:hideMark/>
                                </w:tcPr>
                                <w:p w:rsidR="00486CE3" w:rsidRPr="00E60F99" w:rsidRDefault="00486CE3" w:rsidP="00486CE3">
                                  <w:pPr>
                                    <w:suppressOverlap/>
                                    <w:rPr>
                                      <w:b/>
                                      <w:bCs/>
                                      <w:color w:val="548AB7" w:themeColor="accent1" w:themeShade="BF"/>
                                    </w:rPr>
                                  </w:pPr>
                                  <w:r w:rsidRPr="00E60F99">
                                    <w:rPr>
                                      <w:b/>
                                      <w:bCs/>
                                      <w:color w:val="548AB7" w:themeColor="accent1" w:themeShade="BF"/>
                                    </w:rPr>
                                    <w:t>Rental Income/Rent Subsidy</w:t>
                                  </w:r>
                                </w:p>
                              </w:tc>
                              <w:tc>
                                <w:tcPr>
                                  <w:tcW w:w="1414" w:type="dxa"/>
                                  <w:noWrap/>
                                  <w:vAlign w:val="bottom"/>
                                  <w:hideMark/>
                                </w:tcPr>
                                <w:p w:rsidR="00486CE3" w:rsidRPr="00E60F99" w:rsidRDefault="00486CE3" w:rsidP="00486CE3">
                                  <w:pPr>
                                    <w:suppressOverlap/>
                                    <w:rPr>
                                      <w:b/>
                                      <w:bCs/>
                                      <w:color w:val="548AB7" w:themeColor="accent1" w:themeShade="BF"/>
                                    </w:rPr>
                                  </w:pPr>
                                  <w:r w:rsidRPr="00E60F99">
                                    <w:rPr>
                                      <w:b/>
                                      <w:bCs/>
                                      <w:color w:val="548AB7" w:themeColor="accent1" w:themeShade="BF"/>
                                    </w:rPr>
                                    <w:t xml:space="preserve">$      </w:t>
                                  </w:r>
                                  <w:r w:rsidR="009679E8" w:rsidRPr="00E60F99">
                                    <w:rPr>
                                      <w:b/>
                                      <w:bCs/>
                                      <w:color w:val="548AB7" w:themeColor="accent1" w:themeShade="BF"/>
                                    </w:rPr>
                                    <w:t xml:space="preserve"> </w:t>
                                  </w:r>
                                  <w:r w:rsidRPr="00E60F99">
                                    <w:rPr>
                                      <w:b/>
                                      <w:bCs/>
                                      <w:color w:val="548AB7" w:themeColor="accent1" w:themeShade="BF"/>
                                    </w:rPr>
                                    <w:t xml:space="preserve"> 777,167</w:t>
                                  </w:r>
                                </w:p>
                              </w:tc>
                            </w:tr>
                            <w:tr w:rsidR="00486CE3" w:rsidTr="00486CE3">
                              <w:trPr>
                                <w:trHeight w:val="29"/>
                              </w:trPr>
                              <w:tc>
                                <w:tcPr>
                                  <w:tcW w:w="4774" w:type="dxa"/>
                                  <w:noWrap/>
                                  <w:vAlign w:val="bottom"/>
                                  <w:hideMark/>
                                </w:tcPr>
                                <w:p w:rsidR="00486CE3" w:rsidRPr="00E60F99" w:rsidRDefault="00486CE3" w:rsidP="00486CE3">
                                  <w:pPr>
                                    <w:suppressOverlap/>
                                    <w:rPr>
                                      <w:b/>
                                      <w:bCs/>
                                      <w:color w:val="548AB7" w:themeColor="accent1" w:themeShade="BF"/>
                                    </w:rPr>
                                  </w:pPr>
                                  <w:r w:rsidRPr="00E60F99">
                                    <w:rPr>
                                      <w:b/>
                                      <w:bCs/>
                                      <w:color w:val="548AB7" w:themeColor="accent1" w:themeShade="BF"/>
                                    </w:rPr>
                                    <w:t>Interest Income</w:t>
                                  </w:r>
                                </w:p>
                              </w:tc>
                              <w:tc>
                                <w:tcPr>
                                  <w:tcW w:w="1414" w:type="dxa"/>
                                  <w:noWrap/>
                                  <w:vAlign w:val="bottom"/>
                                  <w:hideMark/>
                                </w:tcPr>
                                <w:p w:rsidR="00486CE3" w:rsidRPr="00E60F99" w:rsidRDefault="00486CE3" w:rsidP="00486CE3">
                                  <w:pPr>
                                    <w:suppressOverlap/>
                                    <w:rPr>
                                      <w:b/>
                                      <w:bCs/>
                                      <w:color w:val="548AB7" w:themeColor="accent1" w:themeShade="BF"/>
                                    </w:rPr>
                                  </w:pPr>
                                  <w:r w:rsidRPr="00E60F99">
                                    <w:rPr>
                                      <w:b/>
                                      <w:bCs/>
                                      <w:color w:val="548AB7" w:themeColor="accent1" w:themeShade="BF"/>
                                    </w:rPr>
                                    <w:t xml:space="preserve">$      </w:t>
                                  </w:r>
                                  <w:r w:rsidR="009679E8" w:rsidRPr="00E60F99">
                                    <w:rPr>
                                      <w:b/>
                                      <w:bCs/>
                                      <w:color w:val="548AB7" w:themeColor="accent1" w:themeShade="BF"/>
                                    </w:rPr>
                                    <w:t xml:space="preserve"> </w:t>
                                  </w:r>
                                  <w:r w:rsidRPr="00E60F99">
                                    <w:rPr>
                                      <w:b/>
                                      <w:bCs/>
                                      <w:color w:val="548AB7" w:themeColor="accent1" w:themeShade="BF"/>
                                    </w:rPr>
                                    <w:t xml:space="preserve"> 122,315</w:t>
                                  </w:r>
                                </w:p>
                              </w:tc>
                            </w:tr>
                            <w:tr w:rsidR="00486CE3" w:rsidTr="00486CE3">
                              <w:trPr>
                                <w:trHeight w:val="29"/>
                              </w:trPr>
                              <w:tc>
                                <w:tcPr>
                                  <w:tcW w:w="4774" w:type="dxa"/>
                                  <w:noWrap/>
                                  <w:vAlign w:val="bottom"/>
                                  <w:hideMark/>
                                </w:tcPr>
                                <w:p w:rsidR="00486CE3" w:rsidRPr="00E60F99" w:rsidRDefault="00486CE3" w:rsidP="00486CE3">
                                  <w:pPr>
                                    <w:suppressOverlap/>
                                    <w:rPr>
                                      <w:b/>
                                      <w:bCs/>
                                      <w:color w:val="548AB7" w:themeColor="accent1" w:themeShade="BF"/>
                                    </w:rPr>
                                  </w:pPr>
                                  <w:r w:rsidRPr="00E60F99">
                                    <w:rPr>
                                      <w:b/>
                                      <w:bCs/>
                                      <w:color w:val="548AB7" w:themeColor="accent1" w:themeShade="BF"/>
                                    </w:rPr>
                                    <w:t>Other Income/Investment Income</w:t>
                                  </w:r>
                                </w:p>
                              </w:tc>
                              <w:tc>
                                <w:tcPr>
                                  <w:tcW w:w="1414" w:type="dxa"/>
                                  <w:noWrap/>
                                  <w:vAlign w:val="bottom"/>
                                  <w:hideMark/>
                                </w:tcPr>
                                <w:p w:rsidR="00486CE3" w:rsidRPr="00E60F99" w:rsidRDefault="00486CE3" w:rsidP="00486CE3">
                                  <w:pPr>
                                    <w:suppressOverlap/>
                                    <w:rPr>
                                      <w:b/>
                                      <w:bCs/>
                                      <w:color w:val="548AB7" w:themeColor="accent1" w:themeShade="BF"/>
                                    </w:rPr>
                                  </w:pPr>
                                  <w:r w:rsidRPr="00E60F99">
                                    <w:rPr>
                                      <w:b/>
                                      <w:bCs/>
                                      <w:color w:val="548AB7" w:themeColor="accent1" w:themeShade="BF"/>
                                    </w:rPr>
                                    <w:t xml:space="preserve">$     1,046,488 </w:t>
                                  </w:r>
                                </w:p>
                              </w:tc>
                            </w:tr>
                            <w:tr w:rsidR="00486CE3" w:rsidTr="00486CE3">
                              <w:trPr>
                                <w:trHeight w:val="29"/>
                              </w:trPr>
                              <w:tc>
                                <w:tcPr>
                                  <w:tcW w:w="4774" w:type="dxa"/>
                                  <w:tcBorders>
                                    <w:top w:val="nil"/>
                                    <w:left w:val="nil"/>
                                    <w:bottom w:val="single" w:sz="4" w:space="0" w:color="auto"/>
                                    <w:right w:val="nil"/>
                                  </w:tcBorders>
                                  <w:noWrap/>
                                  <w:vAlign w:val="bottom"/>
                                  <w:hideMark/>
                                </w:tcPr>
                                <w:p w:rsidR="00486CE3" w:rsidRPr="00E60F99" w:rsidRDefault="00486CE3" w:rsidP="00486CE3">
                                  <w:pPr>
                                    <w:suppressOverlap/>
                                    <w:rPr>
                                      <w:b/>
                                      <w:bCs/>
                                      <w:color w:val="548AB7" w:themeColor="accent1" w:themeShade="BF"/>
                                    </w:rPr>
                                  </w:pPr>
                                  <w:r w:rsidRPr="00E60F99">
                                    <w:rPr>
                                      <w:b/>
                                      <w:bCs/>
                                      <w:color w:val="548AB7" w:themeColor="accent1" w:themeShade="BF"/>
                                    </w:rPr>
                                    <w:t>In-Kind Contributions/Gain on sale of Property and Equipment</w:t>
                                  </w:r>
                                </w:p>
                              </w:tc>
                              <w:tc>
                                <w:tcPr>
                                  <w:tcW w:w="1414" w:type="dxa"/>
                                  <w:tcBorders>
                                    <w:top w:val="nil"/>
                                    <w:left w:val="nil"/>
                                    <w:bottom w:val="single" w:sz="4" w:space="0" w:color="auto"/>
                                    <w:right w:val="nil"/>
                                  </w:tcBorders>
                                  <w:noWrap/>
                                  <w:vAlign w:val="bottom"/>
                                  <w:hideMark/>
                                </w:tcPr>
                                <w:p w:rsidR="00486CE3" w:rsidRPr="00E60F99" w:rsidRDefault="00486CE3" w:rsidP="00486CE3">
                                  <w:pPr>
                                    <w:suppressOverlap/>
                                    <w:rPr>
                                      <w:b/>
                                      <w:bCs/>
                                      <w:color w:val="548AB7" w:themeColor="accent1" w:themeShade="BF"/>
                                    </w:rPr>
                                  </w:pPr>
                                  <w:r w:rsidRPr="00E60F99">
                                    <w:rPr>
                                      <w:b/>
                                      <w:bCs/>
                                      <w:color w:val="548AB7" w:themeColor="accent1" w:themeShade="BF"/>
                                    </w:rPr>
                                    <w:t xml:space="preserve">$      </w:t>
                                  </w:r>
                                  <w:r w:rsidR="009679E8" w:rsidRPr="00E60F99">
                                    <w:rPr>
                                      <w:b/>
                                      <w:bCs/>
                                      <w:color w:val="548AB7" w:themeColor="accent1" w:themeShade="BF"/>
                                    </w:rPr>
                                    <w:t xml:space="preserve"> </w:t>
                                  </w:r>
                                  <w:r w:rsidRPr="00E60F99">
                                    <w:rPr>
                                      <w:b/>
                                      <w:bCs/>
                                      <w:color w:val="548AB7" w:themeColor="accent1" w:themeShade="BF"/>
                                    </w:rPr>
                                    <w:t xml:space="preserve"> 971,828</w:t>
                                  </w:r>
                                </w:p>
                              </w:tc>
                            </w:tr>
                            <w:tr w:rsidR="00486CE3" w:rsidTr="00486CE3">
                              <w:trPr>
                                <w:trHeight w:val="29"/>
                              </w:trPr>
                              <w:tc>
                                <w:tcPr>
                                  <w:tcW w:w="4774" w:type="dxa"/>
                                  <w:noWrap/>
                                  <w:vAlign w:val="bottom"/>
                                  <w:hideMark/>
                                </w:tcPr>
                                <w:p w:rsidR="00486CE3" w:rsidRPr="00E60F99" w:rsidRDefault="00486CE3" w:rsidP="00486CE3">
                                  <w:pPr>
                                    <w:suppressOverlap/>
                                    <w:rPr>
                                      <w:b/>
                                      <w:bCs/>
                                      <w:color w:val="548AB7" w:themeColor="accent1" w:themeShade="BF"/>
                                    </w:rPr>
                                  </w:pPr>
                                  <w:r w:rsidRPr="00E60F99">
                                    <w:rPr>
                                      <w:b/>
                                      <w:bCs/>
                                      <w:color w:val="548AB7" w:themeColor="accent1" w:themeShade="BF"/>
                                    </w:rPr>
                                    <w:t>Total Revenue</w:t>
                                  </w:r>
                                </w:p>
                              </w:tc>
                              <w:tc>
                                <w:tcPr>
                                  <w:tcW w:w="1414" w:type="dxa"/>
                                  <w:noWrap/>
                                  <w:vAlign w:val="bottom"/>
                                  <w:hideMark/>
                                </w:tcPr>
                                <w:p w:rsidR="00486CE3" w:rsidRPr="00E60F99" w:rsidRDefault="00486CE3" w:rsidP="00486CE3">
                                  <w:pPr>
                                    <w:suppressOverlap/>
                                    <w:rPr>
                                      <w:b/>
                                      <w:bCs/>
                                      <w:color w:val="548AB7" w:themeColor="accent1" w:themeShade="BF"/>
                                    </w:rPr>
                                  </w:pPr>
                                  <w:r w:rsidRPr="00E60F99">
                                    <w:rPr>
                                      <w:b/>
                                      <w:bCs/>
                                      <w:color w:val="548AB7" w:themeColor="accent1" w:themeShade="BF"/>
                                    </w:rPr>
                                    <w:t xml:space="preserve"> </w:t>
                                  </w:r>
                                  <w:proofErr w:type="gramStart"/>
                                  <w:r w:rsidRPr="00E60F99">
                                    <w:rPr>
                                      <w:b/>
                                      <w:bCs/>
                                      <w:color w:val="548AB7" w:themeColor="accent1" w:themeShade="BF"/>
                                    </w:rPr>
                                    <w:t xml:space="preserve">$ </w:t>
                                  </w:r>
                                  <w:r w:rsidR="004E347E" w:rsidRPr="00E60F99">
                                    <w:rPr>
                                      <w:b/>
                                      <w:bCs/>
                                      <w:color w:val="548AB7" w:themeColor="accent1" w:themeShade="BF"/>
                                    </w:rPr>
                                    <w:t xml:space="preserve"> </w:t>
                                  </w:r>
                                  <w:r w:rsidRPr="00E60F99">
                                    <w:rPr>
                                      <w:b/>
                                      <w:bCs/>
                                      <w:color w:val="548AB7" w:themeColor="accent1" w:themeShade="BF"/>
                                    </w:rPr>
                                    <w:t>14,789,631</w:t>
                                  </w:r>
                                  <w:proofErr w:type="gramEnd"/>
                                </w:p>
                              </w:tc>
                            </w:tr>
                            <w:tr w:rsidR="00486CE3" w:rsidTr="00486CE3">
                              <w:trPr>
                                <w:trHeight w:val="191"/>
                              </w:trPr>
                              <w:tc>
                                <w:tcPr>
                                  <w:tcW w:w="4774" w:type="dxa"/>
                                  <w:noWrap/>
                                  <w:vAlign w:val="bottom"/>
                                  <w:hideMark/>
                                </w:tcPr>
                                <w:p w:rsidR="00486CE3" w:rsidRPr="00E60F99" w:rsidRDefault="00486CE3" w:rsidP="00486CE3">
                                  <w:pPr>
                                    <w:suppressOverlap/>
                                    <w:rPr>
                                      <w:b/>
                                      <w:bCs/>
                                      <w:color w:val="548AB7" w:themeColor="accent1" w:themeShade="BF"/>
                                    </w:rPr>
                                  </w:pPr>
                                </w:p>
                              </w:tc>
                              <w:tc>
                                <w:tcPr>
                                  <w:tcW w:w="1414" w:type="dxa"/>
                                  <w:noWrap/>
                                  <w:vAlign w:val="bottom"/>
                                  <w:hideMark/>
                                </w:tcPr>
                                <w:p w:rsidR="00486CE3" w:rsidRPr="00E60F99" w:rsidRDefault="00486CE3" w:rsidP="00486CE3">
                                  <w:pPr>
                                    <w:suppressOverlap/>
                                    <w:rPr>
                                      <w:color w:val="548AB7" w:themeColor="accent1" w:themeShade="BF"/>
                                    </w:rPr>
                                  </w:pPr>
                                </w:p>
                              </w:tc>
                            </w:tr>
                            <w:tr w:rsidR="00486CE3" w:rsidTr="00486CE3">
                              <w:trPr>
                                <w:trHeight w:val="25"/>
                              </w:trPr>
                              <w:tc>
                                <w:tcPr>
                                  <w:tcW w:w="4774" w:type="dxa"/>
                                  <w:noWrap/>
                                  <w:vAlign w:val="bottom"/>
                                  <w:hideMark/>
                                </w:tcPr>
                                <w:p w:rsidR="00486CE3" w:rsidRPr="00E60F99" w:rsidRDefault="00486CE3" w:rsidP="00486CE3">
                                  <w:pPr>
                                    <w:suppressOverlap/>
                                    <w:rPr>
                                      <w:color w:val="548AB7" w:themeColor="accent1" w:themeShade="BF"/>
                                    </w:rPr>
                                  </w:pPr>
                                </w:p>
                              </w:tc>
                              <w:tc>
                                <w:tcPr>
                                  <w:tcW w:w="1414" w:type="dxa"/>
                                  <w:noWrap/>
                                  <w:vAlign w:val="bottom"/>
                                  <w:hideMark/>
                                </w:tcPr>
                                <w:p w:rsidR="00486CE3" w:rsidRPr="00E60F99" w:rsidRDefault="00486CE3" w:rsidP="00486CE3">
                                  <w:pPr>
                                    <w:suppressOverlap/>
                                    <w:rPr>
                                      <w:color w:val="548AB7" w:themeColor="accent1" w:themeShade="BF"/>
                                    </w:rPr>
                                  </w:pPr>
                                </w:p>
                              </w:tc>
                            </w:tr>
                            <w:tr w:rsidR="00486CE3" w:rsidTr="00486CE3">
                              <w:trPr>
                                <w:trHeight w:val="29"/>
                              </w:trPr>
                              <w:tc>
                                <w:tcPr>
                                  <w:tcW w:w="4774" w:type="dxa"/>
                                  <w:noWrap/>
                                  <w:vAlign w:val="bottom"/>
                                  <w:hideMark/>
                                </w:tcPr>
                                <w:p w:rsidR="00486CE3" w:rsidRPr="00E60F99" w:rsidRDefault="00486CE3" w:rsidP="00486CE3">
                                  <w:pPr>
                                    <w:suppressOverlap/>
                                    <w:rPr>
                                      <w:b/>
                                      <w:bCs/>
                                      <w:color w:val="548AB7" w:themeColor="accent1" w:themeShade="BF"/>
                                    </w:rPr>
                                  </w:pPr>
                                  <w:r w:rsidRPr="00E60F99">
                                    <w:rPr>
                                      <w:b/>
                                      <w:bCs/>
                                      <w:color w:val="548AB7" w:themeColor="accent1" w:themeShade="BF"/>
                                    </w:rPr>
                                    <w:t>Personnel</w:t>
                                  </w:r>
                                </w:p>
                              </w:tc>
                              <w:tc>
                                <w:tcPr>
                                  <w:tcW w:w="1414" w:type="dxa"/>
                                  <w:noWrap/>
                                  <w:vAlign w:val="bottom"/>
                                  <w:hideMark/>
                                </w:tcPr>
                                <w:p w:rsidR="00486CE3" w:rsidRPr="00E60F99" w:rsidRDefault="00486CE3" w:rsidP="00486CE3">
                                  <w:pPr>
                                    <w:suppressOverlap/>
                                    <w:rPr>
                                      <w:rFonts w:cs="Arial"/>
                                      <w:b/>
                                      <w:bCs/>
                                      <w:color w:val="548AB7" w:themeColor="accent1" w:themeShade="BF"/>
                                    </w:rPr>
                                  </w:pPr>
                                  <w:r w:rsidRPr="00E60F99">
                                    <w:rPr>
                                      <w:rFonts w:cs="Arial"/>
                                      <w:b/>
                                      <w:bCs/>
                                      <w:color w:val="548AB7" w:themeColor="accent1" w:themeShade="BF"/>
                                    </w:rPr>
                                    <w:t xml:space="preserve">  $   7,127,206 </w:t>
                                  </w:r>
                                </w:p>
                              </w:tc>
                            </w:tr>
                            <w:tr w:rsidR="00486CE3" w:rsidTr="00486CE3">
                              <w:trPr>
                                <w:trHeight w:val="29"/>
                              </w:trPr>
                              <w:tc>
                                <w:tcPr>
                                  <w:tcW w:w="4774" w:type="dxa"/>
                                  <w:noWrap/>
                                  <w:vAlign w:val="bottom"/>
                                  <w:hideMark/>
                                </w:tcPr>
                                <w:p w:rsidR="00486CE3" w:rsidRPr="00E60F99" w:rsidRDefault="00486CE3" w:rsidP="00486CE3">
                                  <w:pPr>
                                    <w:suppressOverlap/>
                                    <w:rPr>
                                      <w:rFonts w:cstheme="minorBidi"/>
                                      <w:b/>
                                      <w:bCs/>
                                      <w:color w:val="548AB7" w:themeColor="accent1" w:themeShade="BF"/>
                                    </w:rPr>
                                  </w:pPr>
                                  <w:r w:rsidRPr="00E60F99">
                                    <w:rPr>
                                      <w:b/>
                                      <w:bCs/>
                                      <w:color w:val="548AB7" w:themeColor="accent1" w:themeShade="BF"/>
                                    </w:rPr>
                                    <w:t>Depreciation</w:t>
                                  </w:r>
                                  <w:bookmarkStart w:id="4" w:name="_GoBack"/>
                                  <w:bookmarkEnd w:id="4"/>
                                </w:p>
                              </w:tc>
                              <w:tc>
                                <w:tcPr>
                                  <w:tcW w:w="1414" w:type="dxa"/>
                                  <w:noWrap/>
                                  <w:vAlign w:val="bottom"/>
                                  <w:hideMark/>
                                </w:tcPr>
                                <w:p w:rsidR="00486CE3" w:rsidRPr="00E60F99" w:rsidRDefault="00486CE3" w:rsidP="00486CE3">
                                  <w:pPr>
                                    <w:suppressOverlap/>
                                    <w:rPr>
                                      <w:rFonts w:cs="Arial"/>
                                      <w:b/>
                                      <w:bCs/>
                                      <w:color w:val="548AB7" w:themeColor="accent1" w:themeShade="BF"/>
                                    </w:rPr>
                                  </w:pPr>
                                  <w:r w:rsidRPr="00E60F99">
                                    <w:rPr>
                                      <w:rFonts w:cs="Arial"/>
                                      <w:b/>
                                      <w:bCs/>
                                      <w:color w:val="548AB7" w:themeColor="accent1" w:themeShade="BF"/>
                                    </w:rPr>
                                    <w:t xml:space="preserve">  $      420,733 </w:t>
                                  </w:r>
                                </w:p>
                              </w:tc>
                            </w:tr>
                            <w:tr w:rsidR="00486CE3" w:rsidTr="00486CE3">
                              <w:trPr>
                                <w:trHeight w:val="29"/>
                              </w:trPr>
                              <w:tc>
                                <w:tcPr>
                                  <w:tcW w:w="4774" w:type="dxa"/>
                                  <w:noWrap/>
                                  <w:vAlign w:val="bottom"/>
                                  <w:hideMark/>
                                </w:tcPr>
                                <w:p w:rsidR="00486CE3" w:rsidRPr="00E60F99" w:rsidRDefault="00486CE3" w:rsidP="00486CE3">
                                  <w:pPr>
                                    <w:suppressOverlap/>
                                    <w:rPr>
                                      <w:rFonts w:cstheme="minorBidi"/>
                                      <w:b/>
                                      <w:bCs/>
                                      <w:color w:val="548AB7" w:themeColor="accent1" w:themeShade="BF"/>
                                    </w:rPr>
                                  </w:pPr>
                                  <w:r w:rsidRPr="00E60F99">
                                    <w:rPr>
                                      <w:b/>
                                      <w:bCs/>
                                      <w:color w:val="548AB7" w:themeColor="accent1" w:themeShade="BF"/>
                                    </w:rPr>
                                    <w:t>Interest Expense</w:t>
                                  </w:r>
                                </w:p>
                              </w:tc>
                              <w:tc>
                                <w:tcPr>
                                  <w:tcW w:w="1414" w:type="dxa"/>
                                  <w:noWrap/>
                                  <w:vAlign w:val="bottom"/>
                                  <w:hideMark/>
                                </w:tcPr>
                                <w:p w:rsidR="00486CE3" w:rsidRPr="00E60F99" w:rsidRDefault="00486CE3" w:rsidP="00486CE3">
                                  <w:pPr>
                                    <w:suppressOverlap/>
                                    <w:rPr>
                                      <w:rFonts w:cs="Arial"/>
                                      <w:b/>
                                      <w:bCs/>
                                      <w:color w:val="548AB7" w:themeColor="accent1" w:themeShade="BF"/>
                                    </w:rPr>
                                  </w:pPr>
                                  <w:r w:rsidRPr="00E60F99">
                                    <w:rPr>
                                      <w:rFonts w:cs="Arial"/>
                                      <w:b/>
                                      <w:bCs/>
                                      <w:color w:val="548AB7" w:themeColor="accent1" w:themeShade="BF"/>
                                    </w:rPr>
                                    <w:t xml:space="preserve">  $        67,172 </w:t>
                                  </w:r>
                                </w:p>
                              </w:tc>
                            </w:tr>
                            <w:tr w:rsidR="00486CE3" w:rsidTr="00486CE3">
                              <w:trPr>
                                <w:trHeight w:val="29"/>
                              </w:trPr>
                              <w:tc>
                                <w:tcPr>
                                  <w:tcW w:w="4774" w:type="dxa"/>
                                  <w:noWrap/>
                                  <w:vAlign w:val="bottom"/>
                                  <w:hideMark/>
                                </w:tcPr>
                                <w:p w:rsidR="00486CE3" w:rsidRPr="00E60F99" w:rsidRDefault="00486CE3" w:rsidP="00486CE3">
                                  <w:pPr>
                                    <w:suppressOverlap/>
                                    <w:rPr>
                                      <w:rFonts w:cstheme="minorBidi"/>
                                      <w:b/>
                                      <w:bCs/>
                                      <w:color w:val="548AB7" w:themeColor="accent1" w:themeShade="BF"/>
                                    </w:rPr>
                                  </w:pPr>
                                  <w:r w:rsidRPr="00E60F99">
                                    <w:rPr>
                                      <w:b/>
                                      <w:bCs/>
                                      <w:color w:val="548AB7" w:themeColor="accent1" w:themeShade="BF"/>
                                    </w:rPr>
                                    <w:t>Contract Labor/Services</w:t>
                                  </w:r>
                                </w:p>
                              </w:tc>
                              <w:tc>
                                <w:tcPr>
                                  <w:tcW w:w="1414" w:type="dxa"/>
                                  <w:noWrap/>
                                  <w:vAlign w:val="bottom"/>
                                  <w:hideMark/>
                                </w:tcPr>
                                <w:p w:rsidR="00486CE3" w:rsidRPr="00E60F99" w:rsidRDefault="00486CE3" w:rsidP="00486CE3">
                                  <w:pPr>
                                    <w:suppressOverlap/>
                                    <w:rPr>
                                      <w:rFonts w:cs="Arial"/>
                                      <w:b/>
                                      <w:bCs/>
                                      <w:color w:val="548AB7" w:themeColor="accent1" w:themeShade="BF"/>
                                    </w:rPr>
                                  </w:pPr>
                                  <w:r w:rsidRPr="00E60F99">
                                    <w:rPr>
                                      <w:rFonts w:cs="Arial"/>
                                      <w:b/>
                                      <w:bCs/>
                                      <w:color w:val="548AB7" w:themeColor="accent1" w:themeShade="BF"/>
                                    </w:rPr>
                                    <w:t xml:space="preserve">  $      392,944 </w:t>
                                  </w:r>
                                </w:p>
                              </w:tc>
                            </w:tr>
                            <w:tr w:rsidR="00486CE3" w:rsidTr="00486CE3">
                              <w:trPr>
                                <w:trHeight w:val="29"/>
                              </w:trPr>
                              <w:tc>
                                <w:tcPr>
                                  <w:tcW w:w="4774" w:type="dxa"/>
                                  <w:noWrap/>
                                  <w:vAlign w:val="bottom"/>
                                  <w:hideMark/>
                                </w:tcPr>
                                <w:p w:rsidR="00486CE3" w:rsidRPr="00E60F99" w:rsidRDefault="00486CE3" w:rsidP="00486CE3">
                                  <w:pPr>
                                    <w:suppressOverlap/>
                                    <w:rPr>
                                      <w:rFonts w:cstheme="minorBidi"/>
                                      <w:b/>
                                      <w:bCs/>
                                      <w:color w:val="548AB7" w:themeColor="accent1" w:themeShade="BF"/>
                                    </w:rPr>
                                  </w:pPr>
                                  <w:r w:rsidRPr="00E60F99">
                                    <w:rPr>
                                      <w:b/>
                                      <w:bCs/>
                                      <w:color w:val="548AB7" w:themeColor="accent1" w:themeShade="BF"/>
                                    </w:rPr>
                                    <w:t>Supplies/Food</w:t>
                                  </w:r>
                                </w:p>
                              </w:tc>
                              <w:tc>
                                <w:tcPr>
                                  <w:tcW w:w="1414" w:type="dxa"/>
                                  <w:noWrap/>
                                  <w:vAlign w:val="bottom"/>
                                  <w:hideMark/>
                                </w:tcPr>
                                <w:p w:rsidR="00486CE3" w:rsidRPr="00E60F99" w:rsidRDefault="00486CE3" w:rsidP="00486CE3">
                                  <w:pPr>
                                    <w:suppressOverlap/>
                                    <w:rPr>
                                      <w:rFonts w:cs="Arial"/>
                                      <w:b/>
                                      <w:bCs/>
                                      <w:color w:val="548AB7" w:themeColor="accent1" w:themeShade="BF"/>
                                    </w:rPr>
                                  </w:pPr>
                                  <w:r w:rsidRPr="00E60F99">
                                    <w:rPr>
                                      <w:rFonts w:cs="Arial"/>
                                      <w:b/>
                                      <w:bCs/>
                                      <w:color w:val="548AB7" w:themeColor="accent1" w:themeShade="BF"/>
                                    </w:rPr>
                                    <w:t xml:space="preserve">  $   1,251,022 </w:t>
                                  </w:r>
                                </w:p>
                              </w:tc>
                            </w:tr>
                            <w:tr w:rsidR="00486CE3" w:rsidTr="00486CE3">
                              <w:trPr>
                                <w:trHeight w:val="29"/>
                              </w:trPr>
                              <w:tc>
                                <w:tcPr>
                                  <w:tcW w:w="4774" w:type="dxa"/>
                                  <w:noWrap/>
                                  <w:vAlign w:val="bottom"/>
                                  <w:hideMark/>
                                </w:tcPr>
                                <w:p w:rsidR="00486CE3" w:rsidRPr="00E60F99" w:rsidRDefault="00486CE3" w:rsidP="00486CE3">
                                  <w:pPr>
                                    <w:suppressOverlap/>
                                    <w:rPr>
                                      <w:rFonts w:cstheme="minorBidi"/>
                                      <w:b/>
                                      <w:bCs/>
                                      <w:color w:val="548AB7" w:themeColor="accent1" w:themeShade="BF"/>
                                    </w:rPr>
                                  </w:pPr>
                                  <w:r w:rsidRPr="00E60F99">
                                    <w:rPr>
                                      <w:b/>
                                      <w:bCs/>
                                      <w:color w:val="548AB7" w:themeColor="accent1" w:themeShade="BF"/>
                                    </w:rPr>
                                    <w:t>Rent/Space Costs</w:t>
                                  </w:r>
                                </w:p>
                              </w:tc>
                              <w:tc>
                                <w:tcPr>
                                  <w:tcW w:w="1414" w:type="dxa"/>
                                  <w:noWrap/>
                                  <w:vAlign w:val="bottom"/>
                                  <w:hideMark/>
                                </w:tcPr>
                                <w:p w:rsidR="00486CE3" w:rsidRPr="00E60F99" w:rsidRDefault="00486CE3" w:rsidP="00486CE3">
                                  <w:pPr>
                                    <w:suppressOverlap/>
                                    <w:rPr>
                                      <w:rFonts w:cs="Arial"/>
                                      <w:b/>
                                      <w:bCs/>
                                      <w:color w:val="548AB7" w:themeColor="accent1" w:themeShade="BF"/>
                                    </w:rPr>
                                  </w:pPr>
                                  <w:r w:rsidRPr="00E60F99">
                                    <w:rPr>
                                      <w:rFonts w:cs="Arial"/>
                                      <w:b/>
                                      <w:bCs/>
                                      <w:color w:val="548AB7" w:themeColor="accent1" w:themeShade="BF"/>
                                    </w:rPr>
                                    <w:t xml:space="preserve">  $      855,712 </w:t>
                                  </w:r>
                                </w:p>
                              </w:tc>
                            </w:tr>
                            <w:tr w:rsidR="00486CE3" w:rsidTr="00486CE3">
                              <w:trPr>
                                <w:trHeight w:val="29"/>
                              </w:trPr>
                              <w:tc>
                                <w:tcPr>
                                  <w:tcW w:w="4774" w:type="dxa"/>
                                  <w:noWrap/>
                                  <w:vAlign w:val="bottom"/>
                                  <w:hideMark/>
                                </w:tcPr>
                                <w:p w:rsidR="00486CE3" w:rsidRPr="00E60F99" w:rsidRDefault="00486CE3" w:rsidP="00486CE3">
                                  <w:pPr>
                                    <w:suppressOverlap/>
                                    <w:rPr>
                                      <w:rFonts w:cstheme="minorBidi"/>
                                      <w:b/>
                                      <w:bCs/>
                                      <w:color w:val="548AB7" w:themeColor="accent1" w:themeShade="BF"/>
                                    </w:rPr>
                                  </w:pPr>
                                  <w:r w:rsidRPr="00E60F99">
                                    <w:rPr>
                                      <w:b/>
                                      <w:bCs/>
                                      <w:color w:val="548AB7" w:themeColor="accent1" w:themeShade="BF"/>
                                    </w:rPr>
                                    <w:t>Travel/Transportation</w:t>
                                  </w:r>
                                </w:p>
                              </w:tc>
                              <w:tc>
                                <w:tcPr>
                                  <w:tcW w:w="1414" w:type="dxa"/>
                                  <w:noWrap/>
                                  <w:vAlign w:val="bottom"/>
                                  <w:hideMark/>
                                </w:tcPr>
                                <w:p w:rsidR="00486CE3" w:rsidRPr="00E60F99" w:rsidRDefault="00486CE3" w:rsidP="00486CE3">
                                  <w:pPr>
                                    <w:suppressOverlap/>
                                    <w:rPr>
                                      <w:rFonts w:cs="Arial"/>
                                      <w:b/>
                                      <w:bCs/>
                                      <w:color w:val="548AB7" w:themeColor="accent1" w:themeShade="BF"/>
                                    </w:rPr>
                                  </w:pPr>
                                  <w:r w:rsidRPr="00E60F99">
                                    <w:rPr>
                                      <w:rFonts w:cs="Arial"/>
                                      <w:b/>
                                      <w:bCs/>
                                      <w:color w:val="548AB7" w:themeColor="accent1" w:themeShade="BF"/>
                                    </w:rPr>
                                    <w:t xml:space="preserve">  $      285,712 </w:t>
                                  </w:r>
                                </w:p>
                              </w:tc>
                            </w:tr>
                            <w:tr w:rsidR="00486CE3" w:rsidTr="00486CE3">
                              <w:trPr>
                                <w:trHeight w:val="29"/>
                              </w:trPr>
                              <w:tc>
                                <w:tcPr>
                                  <w:tcW w:w="4774" w:type="dxa"/>
                                  <w:noWrap/>
                                  <w:vAlign w:val="bottom"/>
                                  <w:hideMark/>
                                </w:tcPr>
                                <w:p w:rsidR="00486CE3" w:rsidRPr="00E60F99" w:rsidRDefault="00486CE3" w:rsidP="00486CE3">
                                  <w:pPr>
                                    <w:suppressOverlap/>
                                    <w:rPr>
                                      <w:rFonts w:cstheme="minorBidi"/>
                                      <w:b/>
                                      <w:bCs/>
                                      <w:color w:val="548AB7" w:themeColor="accent1" w:themeShade="BF"/>
                                    </w:rPr>
                                  </w:pPr>
                                  <w:r w:rsidRPr="00E60F99">
                                    <w:rPr>
                                      <w:b/>
                                      <w:bCs/>
                                      <w:color w:val="548AB7" w:themeColor="accent1" w:themeShade="BF"/>
                                    </w:rPr>
                                    <w:t>Energy Assistance Payments</w:t>
                                  </w:r>
                                </w:p>
                              </w:tc>
                              <w:tc>
                                <w:tcPr>
                                  <w:tcW w:w="1414" w:type="dxa"/>
                                  <w:noWrap/>
                                  <w:vAlign w:val="bottom"/>
                                  <w:hideMark/>
                                </w:tcPr>
                                <w:p w:rsidR="00486CE3" w:rsidRPr="00E60F99" w:rsidRDefault="00486CE3" w:rsidP="00486CE3">
                                  <w:pPr>
                                    <w:suppressOverlap/>
                                    <w:rPr>
                                      <w:rFonts w:cs="Arial"/>
                                      <w:b/>
                                      <w:bCs/>
                                      <w:color w:val="548AB7" w:themeColor="accent1" w:themeShade="BF"/>
                                    </w:rPr>
                                  </w:pPr>
                                  <w:r w:rsidRPr="00E60F99">
                                    <w:rPr>
                                      <w:rFonts w:cs="Arial"/>
                                      <w:b/>
                                      <w:bCs/>
                                      <w:color w:val="548AB7" w:themeColor="accent1" w:themeShade="BF"/>
                                    </w:rPr>
                                    <w:t xml:space="preserve">  $   2,057,631 </w:t>
                                  </w:r>
                                </w:p>
                              </w:tc>
                            </w:tr>
                            <w:tr w:rsidR="00486CE3" w:rsidTr="00486CE3">
                              <w:trPr>
                                <w:trHeight w:val="29"/>
                              </w:trPr>
                              <w:tc>
                                <w:tcPr>
                                  <w:tcW w:w="4774" w:type="dxa"/>
                                  <w:noWrap/>
                                  <w:vAlign w:val="bottom"/>
                                  <w:hideMark/>
                                </w:tcPr>
                                <w:p w:rsidR="00486CE3" w:rsidRPr="00E60F99" w:rsidRDefault="00486CE3" w:rsidP="00486CE3">
                                  <w:pPr>
                                    <w:suppressOverlap/>
                                    <w:rPr>
                                      <w:rFonts w:cstheme="minorBidi"/>
                                      <w:b/>
                                      <w:bCs/>
                                      <w:color w:val="548AB7" w:themeColor="accent1" w:themeShade="BF"/>
                                    </w:rPr>
                                  </w:pPr>
                                  <w:r w:rsidRPr="00E60F99">
                                    <w:rPr>
                                      <w:b/>
                                      <w:bCs/>
                                      <w:color w:val="548AB7" w:themeColor="accent1" w:themeShade="BF"/>
                                    </w:rPr>
                                    <w:t>Operating Costs/Realized loss on sale of investments</w:t>
                                  </w:r>
                                </w:p>
                              </w:tc>
                              <w:tc>
                                <w:tcPr>
                                  <w:tcW w:w="1414" w:type="dxa"/>
                                  <w:noWrap/>
                                  <w:vAlign w:val="bottom"/>
                                  <w:hideMark/>
                                </w:tcPr>
                                <w:p w:rsidR="00486CE3" w:rsidRPr="00E60F99" w:rsidRDefault="00486CE3" w:rsidP="00486CE3">
                                  <w:pPr>
                                    <w:suppressOverlap/>
                                    <w:rPr>
                                      <w:rFonts w:cs="Arial"/>
                                      <w:b/>
                                      <w:bCs/>
                                      <w:color w:val="548AB7" w:themeColor="accent1" w:themeShade="BF"/>
                                    </w:rPr>
                                  </w:pPr>
                                  <w:r w:rsidRPr="00E60F99">
                                    <w:rPr>
                                      <w:rFonts w:cs="Arial"/>
                                      <w:b/>
                                      <w:bCs/>
                                      <w:color w:val="548AB7" w:themeColor="accent1" w:themeShade="BF"/>
                                    </w:rPr>
                                    <w:t xml:space="preserve">  $      212,066 </w:t>
                                  </w:r>
                                </w:p>
                              </w:tc>
                            </w:tr>
                            <w:tr w:rsidR="00486CE3" w:rsidTr="00486CE3">
                              <w:trPr>
                                <w:trHeight w:val="516"/>
                              </w:trPr>
                              <w:tc>
                                <w:tcPr>
                                  <w:tcW w:w="4774" w:type="dxa"/>
                                  <w:tcBorders>
                                    <w:top w:val="nil"/>
                                    <w:left w:val="nil"/>
                                    <w:bottom w:val="single" w:sz="4" w:space="0" w:color="auto"/>
                                    <w:right w:val="nil"/>
                                  </w:tcBorders>
                                  <w:noWrap/>
                                  <w:vAlign w:val="bottom"/>
                                  <w:hideMark/>
                                </w:tcPr>
                                <w:p w:rsidR="00486CE3" w:rsidRPr="00E60F99" w:rsidRDefault="00486CE3" w:rsidP="00486CE3">
                                  <w:pPr>
                                    <w:suppressOverlap/>
                                    <w:rPr>
                                      <w:rFonts w:cstheme="minorBidi"/>
                                      <w:b/>
                                      <w:bCs/>
                                      <w:color w:val="548AB7" w:themeColor="accent1" w:themeShade="BF"/>
                                    </w:rPr>
                                  </w:pPr>
                                  <w:r w:rsidRPr="00E60F99">
                                    <w:rPr>
                                      <w:b/>
                                      <w:bCs/>
                                      <w:color w:val="548AB7" w:themeColor="accent1" w:themeShade="BF"/>
                                    </w:rPr>
                                    <w:t>Other/In-Kind</w:t>
                                  </w:r>
                                </w:p>
                              </w:tc>
                              <w:tc>
                                <w:tcPr>
                                  <w:tcW w:w="1414" w:type="dxa"/>
                                  <w:tcBorders>
                                    <w:top w:val="nil"/>
                                    <w:left w:val="nil"/>
                                    <w:bottom w:val="single" w:sz="4" w:space="0" w:color="auto"/>
                                    <w:right w:val="nil"/>
                                  </w:tcBorders>
                                  <w:noWrap/>
                                  <w:vAlign w:val="bottom"/>
                                  <w:hideMark/>
                                </w:tcPr>
                                <w:p w:rsidR="00486CE3" w:rsidRPr="00E60F99" w:rsidRDefault="00486CE3" w:rsidP="00486CE3">
                                  <w:pPr>
                                    <w:suppressOverlap/>
                                    <w:rPr>
                                      <w:rFonts w:cs="Arial"/>
                                      <w:b/>
                                      <w:bCs/>
                                      <w:color w:val="548AB7" w:themeColor="accent1" w:themeShade="BF"/>
                                    </w:rPr>
                                  </w:pPr>
                                  <w:r w:rsidRPr="00E60F99">
                                    <w:rPr>
                                      <w:rFonts w:cs="Arial"/>
                                      <w:b/>
                                      <w:bCs/>
                                      <w:color w:val="548AB7" w:themeColor="accent1" w:themeShade="BF"/>
                                    </w:rPr>
                                    <w:t xml:space="preserve">  $   1,847,080 </w:t>
                                  </w:r>
                                </w:p>
                              </w:tc>
                            </w:tr>
                            <w:tr w:rsidR="00486CE3" w:rsidTr="00486CE3">
                              <w:trPr>
                                <w:trHeight w:val="29"/>
                              </w:trPr>
                              <w:tc>
                                <w:tcPr>
                                  <w:tcW w:w="4774" w:type="dxa"/>
                                  <w:noWrap/>
                                  <w:vAlign w:val="bottom"/>
                                  <w:hideMark/>
                                </w:tcPr>
                                <w:p w:rsidR="00486CE3" w:rsidRPr="00E60F99" w:rsidRDefault="00486CE3" w:rsidP="00486CE3">
                                  <w:pPr>
                                    <w:suppressOverlap/>
                                    <w:rPr>
                                      <w:rFonts w:cstheme="minorBidi"/>
                                      <w:b/>
                                      <w:bCs/>
                                      <w:color w:val="548AB7" w:themeColor="accent1" w:themeShade="BF"/>
                                    </w:rPr>
                                  </w:pPr>
                                  <w:r w:rsidRPr="00E60F99">
                                    <w:rPr>
                                      <w:b/>
                                      <w:bCs/>
                                      <w:color w:val="548AB7" w:themeColor="accent1" w:themeShade="BF"/>
                                    </w:rPr>
                                    <w:t>Total Expenses</w:t>
                                  </w:r>
                                </w:p>
                              </w:tc>
                              <w:tc>
                                <w:tcPr>
                                  <w:tcW w:w="1414" w:type="dxa"/>
                                  <w:noWrap/>
                                  <w:vAlign w:val="bottom"/>
                                  <w:hideMark/>
                                </w:tcPr>
                                <w:p w:rsidR="0094571E" w:rsidRPr="00E60F99" w:rsidRDefault="00486CE3" w:rsidP="00486CE3">
                                  <w:pPr>
                                    <w:suppressOverlap/>
                                    <w:rPr>
                                      <w:rFonts w:cs="Arial"/>
                                      <w:b/>
                                      <w:bCs/>
                                      <w:color w:val="548AB7" w:themeColor="accent1" w:themeShade="BF"/>
                                    </w:rPr>
                                  </w:pPr>
                                  <w:r w:rsidRPr="00E60F99">
                                    <w:rPr>
                                      <w:rFonts w:cs="Arial"/>
                                      <w:b/>
                                      <w:bCs/>
                                      <w:color w:val="548AB7" w:themeColor="accent1" w:themeShade="BF"/>
                                    </w:rPr>
                                    <w:t xml:space="preserve">  $ 14,517,278 </w:t>
                                  </w:r>
                                </w:p>
                              </w:tc>
                            </w:tr>
                            <w:tr w:rsidR="00551FC5" w:rsidTr="00486CE3">
                              <w:trPr>
                                <w:trHeight w:val="29"/>
                              </w:trPr>
                              <w:tc>
                                <w:tcPr>
                                  <w:tcW w:w="4774" w:type="dxa"/>
                                  <w:noWrap/>
                                  <w:vAlign w:val="bottom"/>
                                </w:tcPr>
                                <w:p w:rsidR="00551FC5" w:rsidRDefault="00551FC5" w:rsidP="00486CE3">
                                  <w:pPr>
                                    <w:suppressOverlap/>
                                    <w:rPr>
                                      <w:b/>
                                      <w:bCs/>
                                      <w:color w:val="548AB7" w:themeColor="accent1" w:themeShade="BF"/>
                                    </w:rPr>
                                  </w:pPr>
                                </w:p>
                                <w:p w:rsidR="0094571E" w:rsidRDefault="0094571E" w:rsidP="00486CE3">
                                  <w:pPr>
                                    <w:suppressOverlap/>
                                    <w:rPr>
                                      <w:b/>
                                      <w:bCs/>
                                      <w:color w:val="548AB7" w:themeColor="accent1" w:themeShade="BF"/>
                                    </w:rPr>
                                  </w:pPr>
                                </w:p>
                                <w:p w:rsidR="00551FC5" w:rsidRPr="00E60F99" w:rsidRDefault="00551FC5" w:rsidP="00486CE3">
                                  <w:pPr>
                                    <w:suppressOverlap/>
                                    <w:rPr>
                                      <w:b/>
                                      <w:bCs/>
                                      <w:color w:val="548AB7" w:themeColor="accent1" w:themeShade="BF"/>
                                    </w:rPr>
                                  </w:pPr>
                                  <w:r>
                                    <w:rPr>
                                      <w:b/>
                                      <w:bCs/>
                                      <w:color w:val="548AB7" w:themeColor="accent1" w:themeShade="BF"/>
                                    </w:rPr>
                                    <w:t xml:space="preserve">Change in Net Assets                                                                                                                                                               </w:t>
                                  </w:r>
                                </w:p>
                              </w:tc>
                              <w:tc>
                                <w:tcPr>
                                  <w:tcW w:w="1414" w:type="dxa"/>
                                  <w:noWrap/>
                                  <w:vAlign w:val="bottom"/>
                                </w:tcPr>
                                <w:p w:rsidR="00551FC5" w:rsidRPr="00E60F99" w:rsidRDefault="00551FC5" w:rsidP="00486CE3">
                                  <w:pPr>
                                    <w:suppressOverlap/>
                                    <w:rPr>
                                      <w:rFonts w:cs="Arial"/>
                                      <w:b/>
                                      <w:bCs/>
                                      <w:color w:val="548AB7" w:themeColor="accent1" w:themeShade="BF"/>
                                    </w:rPr>
                                  </w:pPr>
                                  <w:r>
                                    <w:rPr>
                                      <w:rFonts w:cs="Arial"/>
                                      <w:b/>
                                      <w:bCs/>
                                      <w:color w:val="548AB7" w:themeColor="accent1" w:themeShade="BF"/>
                                    </w:rPr>
                                    <w:t xml:space="preserve">  $      272,353</w:t>
                                  </w:r>
                                </w:p>
                              </w:tc>
                            </w:tr>
                          </w:tbl>
                          <w:p w:rsidR="00486CE3" w:rsidRDefault="00486C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96.05pt;margin-top:58pt;width:347.25pt;height:343.9pt;z-index:251726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" stroked="f">
                <v:textbox>
                  <w:txbxContent>
                    <w:tbl>
                      <w:tblPr>
                        <w:tblOverlap w:val="never"/>
                        <w:tblW w:w="6188" w:type="dxa"/>
                        <w:tblLook w:val="04A0" w:firstRow="1" w:lastRow="0" w:firstColumn="1" w:lastColumn="0" w:noHBand="0" w:noVBand="1"/>
                      </w:tblPr>
                      <w:tblGrid>
                        <w:gridCol w:w="4774"/>
                        <w:gridCol w:w="1414"/>
                      </w:tblGrid>
                      <w:tr w:rsidR="00486CE3" w:rsidTr="00486CE3">
                        <w:trPr>
                          <w:trHeight w:val="25"/>
                        </w:trPr>
                        <w:tc>
                          <w:tcPr>
                            <w:tcW w:w="4774" w:type="dxa"/>
                            <w:noWrap/>
                            <w:vAlign w:val="bottom"/>
                          </w:tcPr>
                          <w:p w:rsidR="00486CE3" w:rsidRPr="00E60F99" w:rsidRDefault="00486CE3" w:rsidP="00486CE3">
                            <w:pPr>
                              <w:suppressOverlap/>
                              <w:rPr>
                                <w:rFonts w:cs="Arial"/>
                                <w:b/>
                                <w:color w:val="548AB7" w:themeColor="accent1" w:themeShade="BF"/>
                                <w:kern w:val="0"/>
                              </w:rPr>
                            </w:pPr>
                          </w:p>
                          <w:p w:rsidR="00486CE3" w:rsidRPr="00E60F99" w:rsidRDefault="00486CE3" w:rsidP="00486CE3">
                            <w:pPr>
                              <w:suppressOverlap/>
                              <w:jc w:val="center"/>
                              <w:rPr>
                                <w:rFonts w:cs="Arial"/>
                                <w:b/>
                                <w:color w:val="548AB7" w:themeColor="accent1" w:themeShade="BF"/>
                              </w:rPr>
                            </w:pPr>
                            <w:r w:rsidRPr="00E60F99">
                              <w:rPr>
                                <w:rFonts w:cs="Arial"/>
                                <w:b/>
                                <w:color w:val="548AB7" w:themeColor="accent1" w:themeShade="BF"/>
                              </w:rPr>
                              <w:t xml:space="preserve">              </w:t>
                            </w:r>
                            <w:proofErr w:type="spellStart"/>
                            <w:r w:rsidRPr="00E60F99">
                              <w:rPr>
                                <w:rFonts w:cs="Arial"/>
                                <w:b/>
                                <w:color w:val="548AB7" w:themeColor="accent1" w:themeShade="BF"/>
                              </w:rPr>
                              <w:t>Kno</w:t>
                            </w:r>
                            <w:proofErr w:type="spellEnd"/>
                            <w:r w:rsidRPr="00E60F99">
                              <w:rPr>
                                <w:rFonts w:cs="Arial"/>
                                <w:b/>
                                <w:color w:val="548AB7" w:themeColor="accent1" w:themeShade="BF"/>
                              </w:rPr>
                              <w:t>-Ho-Co-Ashland CAC and Affiliates</w:t>
                            </w:r>
                          </w:p>
                          <w:p w:rsidR="004E347E" w:rsidRPr="00E60F99" w:rsidRDefault="004E347E" w:rsidP="004E347E">
                            <w:pPr>
                              <w:suppressOverlap/>
                              <w:rPr>
                                <w:rFonts w:cs="Arial"/>
                                <w:b/>
                                <w:color w:val="548AB7" w:themeColor="accent1" w:themeShade="BF"/>
                              </w:rPr>
                            </w:pPr>
                          </w:p>
                        </w:tc>
                        <w:tc>
                          <w:tcPr>
                            <w:tcW w:w="1414" w:type="dxa"/>
                            <w:noWrap/>
                            <w:vAlign w:val="bottom"/>
                            <w:hideMark/>
                          </w:tcPr>
                          <w:p w:rsidR="00486CE3" w:rsidRPr="00E60F99" w:rsidRDefault="00486CE3" w:rsidP="00486CE3">
                            <w:pPr>
                              <w:suppressOverlap/>
                              <w:rPr>
                                <w:rFonts w:cs="Arial"/>
                                <w:b/>
                                <w:color w:val="548AB7" w:themeColor="accent1" w:themeShade="BF"/>
                              </w:rPr>
                            </w:pPr>
                          </w:p>
                        </w:tc>
                      </w:tr>
                      <w:tr w:rsidR="00486CE3" w:rsidTr="00486CE3">
                        <w:trPr>
                          <w:trHeight w:val="25"/>
                        </w:trPr>
                        <w:tc>
                          <w:tcPr>
                            <w:tcW w:w="4774" w:type="dxa"/>
                            <w:noWrap/>
                            <w:vAlign w:val="bottom"/>
                            <w:hideMark/>
                          </w:tcPr>
                          <w:p w:rsidR="00486CE3" w:rsidRPr="00E60F99" w:rsidRDefault="00486CE3" w:rsidP="00486CE3">
                            <w:pPr>
                              <w:suppressOverlap/>
                              <w:rPr>
                                <w:color w:val="548AB7" w:themeColor="accent1" w:themeShade="BF"/>
                              </w:rPr>
                            </w:pPr>
                          </w:p>
                        </w:tc>
                        <w:tc>
                          <w:tcPr>
                            <w:tcW w:w="1414" w:type="dxa"/>
                            <w:noWrap/>
                            <w:vAlign w:val="bottom"/>
                            <w:hideMark/>
                          </w:tcPr>
                          <w:p w:rsidR="00486CE3" w:rsidRPr="00E60F99" w:rsidRDefault="00486CE3" w:rsidP="00486CE3">
                            <w:pPr>
                              <w:suppressOverlap/>
                              <w:rPr>
                                <w:color w:val="548AB7" w:themeColor="accent1" w:themeShade="BF"/>
                              </w:rPr>
                            </w:pPr>
                          </w:p>
                        </w:tc>
                      </w:tr>
                      <w:tr w:rsidR="00486CE3" w:rsidTr="00486CE3">
                        <w:trPr>
                          <w:trHeight w:val="29"/>
                        </w:trPr>
                        <w:tc>
                          <w:tcPr>
                            <w:tcW w:w="4774" w:type="dxa"/>
                            <w:noWrap/>
                            <w:vAlign w:val="bottom"/>
                            <w:hideMark/>
                          </w:tcPr>
                          <w:p w:rsidR="00486CE3" w:rsidRPr="00E60F99" w:rsidRDefault="00486CE3" w:rsidP="00486CE3">
                            <w:pPr>
                              <w:suppressOverlap/>
                              <w:rPr>
                                <w:b/>
                                <w:bCs/>
                                <w:color w:val="548AB7" w:themeColor="accent1" w:themeShade="BF"/>
                              </w:rPr>
                            </w:pPr>
                            <w:r w:rsidRPr="00E60F99">
                              <w:rPr>
                                <w:b/>
                                <w:bCs/>
                                <w:color w:val="548AB7" w:themeColor="accent1" w:themeShade="BF"/>
                              </w:rPr>
                              <w:t>Net Grant Revenue</w:t>
                            </w:r>
                          </w:p>
                        </w:tc>
                        <w:tc>
                          <w:tcPr>
                            <w:tcW w:w="1414" w:type="dxa"/>
                            <w:noWrap/>
                            <w:vAlign w:val="bottom"/>
                            <w:hideMark/>
                          </w:tcPr>
                          <w:p w:rsidR="00486CE3" w:rsidRPr="00E60F99" w:rsidRDefault="00486CE3" w:rsidP="00486CE3">
                            <w:pPr>
                              <w:suppressOverlap/>
                              <w:rPr>
                                <w:b/>
                                <w:bCs/>
                                <w:color w:val="548AB7" w:themeColor="accent1" w:themeShade="BF"/>
                              </w:rPr>
                            </w:pPr>
                            <w:r w:rsidRPr="00E60F99">
                              <w:rPr>
                                <w:b/>
                                <w:bCs/>
                                <w:color w:val="548AB7" w:themeColor="accent1" w:themeShade="BF"/>
                              </w:rPr>
                              <w:t xml:space="preserve">$  </w:t>
                            </w:r>
                            <w:r w:rsidR="009679E8" w:rsidRPr="00E60F99">
                              <w:rPr>
                                <w:b/>
                                <w:bCs/>
                                <w:color w:val="548AB7" w:themeColor="accent1" w:themeShade="BF"/>
                              </w:rPr>
                              <w:t xml:space="preserve"> </w:t>
                            </w:r>
                            <w:r w:rsidRPr="00E60F99">
                              <w:rPr>
                                <w:b/>
                                <w:bCs/>
                                <w:color w:val="548AB7" w:themeColor="accent1" w:themeShade="BF"/>
                              </w:rPr>
                              <w:t xml:space="preserve">10,740,318 </w:t>
                            </w:r>
                          </w:p>
                        </w:tc>
                      </w:tr>
                      <w:tr w:rsidR="00486CE3" w:rsidTr="00486CE3">
                        <w:trPr>
                          <w:trHeight w:val="29"/>
                        </w:trPr>
                        <w:tc>
                          <w:tcPr>
                            <w:tcW w:w="4774" w:type="dxa"/>
                            <w:noWrap/>
                            <w:vAlign w:val="bottom"/>
                            <w:hideMark/>
                          </w:tcPr>
                          <w:p w:rsidR="00486CE3" w:rsidRPr="00E60F99" w:rsidRDefault="00486CE3" w:rsidP="00486CE3">
                            <w:pPr>
                              <w:suppressOverlap/>
                              <w:rPr>
                                <w:b/>
                                <w:bCs/>
                                <w:color w:val="548AB7" w:themeColor="accent1" w:themeShade="BF"/>
                              </w:rPr>
                            </w:pPr>
                            <w:r w:rsidRPr="00E60F99">
                              <w:rPr>
                                <w:b/>
                                <w:bCs/>
                                <w:color w:val="548AB7" w:themeColor="accent1" w:themeShade="BF"/>
                              </w:rPr>
                              <w:t>Program Service Fees/Participant Fees/Donations</w:t>
                            </w:r>
                          </w:p>
                        </w:tc>
                        <w:tc>
                          <w:tcPr>
                            <w:tcW w:w="1414" w:type="dxa"/>
                            <w:noWrap/>
                            <w:vAlign w:val="bottom"/>
                            <w:hideMark/>
                          </w:tcPr>
                          <w:p w:rsidR="00486CE3" w:rsidRPr="00E60F99" w:rsidRDefault="00486CE3" w:rsidP="00486CE3">
                            <w:pPr>
                              <w:suppressOverlap/>
                              <w:rPr>
                                <w:b/>
                                <w:bCs/>
                                <w:color w:val="548AB7" w:themeColor="accent1" w:themeShade="BF"/>
                              </w:rPr>
                            </w:pPr>
                            <w:r w:rsidRPr="00E60F99">
                              <w:rPr>
                                <w:b/>
                                <w:bCs/>
                                <w:color w:val="548AB7" w:themeColor="accent1" w:themeShade="BF"/>
                              </w:rPr>
                              <w:t xml:space="preserve">$    </w:t>
                            </w:r>
                            <w:r w:rsidR="009679E8" w:rsidRPr="00E60F99">
                              <w:rPr>
                                <w:b/>
                                <w:bCs/>
                                <w:color w:val="548AB7" w:themeColor="accent1" w:themeShade="BF"/>
                              </w:rPr>
                              <w:t xml:space="preserve"> </w:t>
                            </w:r>
                            <w:r w:rsidRPr="00E60F99">
                              <w:rPr>
                                <w:b/>
                                <w:bCs/>
                                <w:color w:val="548AB7" w:themeColor="accent1" w:themeShade="BF"/>
                              </w:rPr>
                              <w:t xml:space="preserve">1,131,515   </w:t>
                            </w:r>
                          </w:p>
                        </w:tc>
                      </w:tr>
                      <w:tr w:rsidR="00486CE3" w:rsidTr="00486CE3">
                        <w:trPr>
                          <w:trHeight w:val="29"/>
                        </w:trPr>
                        <w:tc>
                          <w:tcPr>
                            <w:tcW w:w="4774" w:type="dxa"/>
                            <w:noWrap/>
                            <w:vAlign w:val="bottom"/>
                            <w:hideMark/>
                          </w:tcPr>
                          <w:p w:rsidR="00486CE3" w:rsidRPr="00E60F99" w:rsidRDefault="00486CE3" w:rsidP="00486CE3">
                            <w:pPr>
                              <w:suppressOverlap/>
                              <w:rPr>
                                <w:b/>
                                <w:bCs/>
                                <w:color w:val="548AB7" w:themeColor="accent1" w:themeShade="BF"/>
                              </w:rPr>
                            </w:pPr>
                            <w:r w:rsidRPr="00E60F99">
                              <w:rPr>
                                <w:b/>
                                <w:bCs/>
                                <w:color w:val="548AB7" w:themeColor="accent1" w:themeShade="BF"/>
                              </w:rPr>
                              <w:t>Rental Income/Rent Subsidy</w:t>
                            </w:r>
                          </w:p>
                        </w:tc>
                        <w:tc>
                          <w:tcPr>
                            <w:tcW w:w="1414" w:type="dxa"/>
                            <w:noWrap/>
                            <w:vAlign w:val="bottom"/>
                            <w:hideMark/>
                          </w:tcPr>
                          <w:p w:rsidR="00486CE3" w:rsidRPr="00E60F99" w:rsidRDefault="00486CE3" w:rsidP="00486CE3">
                            <w:pPr>
                              <w:suppressOverlap/>
                              <w:rPr>
                                <w:b/>
                                <w:bCs/>
                                <w:color w:val="548AB7" w:themeColor="accent1" w:themeShade="BF"/>
                              </w:rPr>
                            </w:pPr>
                            <w:r w:rsidRPr="00E60F99">
                              <w:rPr>
                                <w:b/>
                                <w:bCs/>
                                <w:color w:val="548AB7" w:themeColor="accent1" w:themeShade="BF"/>
                              </w:rPr>
                              <w:t xml:space="preserve">$      </w:t>
                            </w:r>
                            <w:r w:rsidR="009679E8" w:rsidRPr="00E60F99">
                              <w:rPr>
                                <w:b/>
                                <w:bCs/>
                                <w:color w:val="548AB7" w:themeColor="accent1" w:themeShade="BF"/>
                              </w:rPr>
                              <w:t xml:space="preserve"> </w:t>
                            </w:r>
                            <w:r w:rsidRPr="00E60F99">
                              <w:rPr>
                                <w:b/>
                                <w:bCs/>
                                <w:color w:val="548AB7" w:themeColor="accent1" w:themeShade="BF"/>
                              </w:rPr>
                              <w:t xml:space="preserve"> 777,167</w:t>
                            </w:r>
                          </w:p>
                        </w:tc>
                      </w:tr>
                      <w:tr w:rsidR="00486CE3" w:rsidTr="00486CE3">
                        <w:trPr>
                          <w:trHeight w:val="29"/>
                        </w:trPr>
                        <w:tc>
                          <w:tcPr>
                            <w:tcW w:w="4774" w:type="dxa"/>
                            <w:noWrap/>
                            <w:vAlign w:val="bottom"/>
                            <w:hideMark/>
                          </w:tcPr>
                          <w:p w:rsidR="00486CE3" w:rsidRPr="00E60F99" w:rsidRDefault="00486CE3" w:rsidP="00486CE3">
                            <w:pPr>
                              <w:suppressOverlap/>
                              <w:rPr>
                                <w:b/>
                                <w:bCs/>
                                <w:color w:val="548AB7" w:themeColor="accent1" w:themeShade="BF"/>
                              </w:rPr>
                            </w:pPr>
                            <w:r w:rsidRPr="00E60F99">
                              <w:rPr>
                                <w:b/>
                                <w:bCs/>
                                <w:color w:val="548AB7" w:themeColor="accent1" w:themeShade="BF"/>
                              </w:rPr>
                              <w:t>Interest Income</w:t>
                            </w:r>
                          </w:p>
                        </w:tc>
                        <w:tc>
                          <w:tcPr>
                            <w:tcW w:w="1414" w:type="dxa"/>
                            <w:noWrap/>
                            <w:vAlign w:val="bottom"/>
                            <w:hideMark/>
                          </w:tcPr>
                          <w:p w:rsidR="00486CE3" w:rsidRPr="00E60F99" w:rsidRDefault="00486CE3" w:rsidP="00486CE3">
                            <w:pPr>
                              <w:suppressOverlap/>
                              <w:rPr>
                                <w:b/>
                                <w:bCs/>
                                <w:color w:val="548AB7" w:themeColor="accent1" w:themeShade="BF"/>
                              </w:rPr>
                            </w:pPr>
                            <w:r w:rsidRPr="00E60F99">
                              <w:rPr>
                                <w:b/>
                                <w:bCs/>
                                <w:color w:val="548AB7" w:themeColor="accent1" w:themeShade="BF"/>
                              </w:rPr>
                              <w:t xml:space="preserve">$      </w:t>
                            </w:r>
                            <w:r w:rsidR="009679E8" w:rsidRPr="00E60F99">
                              <w:rPr>
                                <w:b/>
                                <w:bCs/>
                                <w:color w:val="548AB7" w:themeColor="accent1" w:themeShade="BF"/>
                              </w:rPr>
                              <w:t xml:space="preserve"> </w:t>
                            </w:r>
                            <w:r w:rsidRPr="00E60F99">
                              <w:rPr>
                                <w:b/>
                                <w:bCs/>
                                <w:color w:val="548AB7" w:themeColor="accent1" w:themeShade="BF"/>
                              </w:rPr>
                              <w:t xml:space="preserve"> 122,315</w:t>
                            </w:r>
                          </w:p>
                        </w:tc>
                      </w:tr>
                      <w:tr w:rsidR="00486CE3" w:rsidTr="00486CE3">
                        <w:trPr>
                          <w:trHeight w:val="29"/>
                        </w:trPr>
                        <w:tc>
                          <w:tcPr>
                            <w:tcW w:w="4774" w:type="dxa"/>
                            <w:noWrap/>
                            <w:vAlign w:val="bottom"/>
                            <w:hideMark/>
                          </w:tcPr>
                          <w:p w:rsidR="00486CE3" w:rsidRPr="00E60F99" w:rsidRDefault="00486CE3" w:rsidP="00486CE3">
                            <w:pPr>
                              <w:suppressOverlap/>
                              <w:rPr>
                                <w:b/>
                                <w:bCs/>
                                <w:color w:val="548AB7" w:themeColor="accent1" w:themeShade="BF"/>
                              </w:rPr>
                            </w:pPr>
                            <w:r w:rsidRPr="00E60F99">
                              <w:rPr>
                                <w:b/>
                                <w:bCs/>
                                <w:color w:val="548AB7" w:themeColor="accent1" w:themeShade="BF"/>
                              </w:rPr>
                              <w:t>Other Income/Investment Income</w:t>
                            </w:r>
                          </w:p>
                        </w:tc>
                        <w:tc>
                          <w:tcPr>
                            <w:tcW w:w="1414" w:type="dxa"/>
                            <w:noWrap/>
                            <w:vAlign w:val="bottom"/>
                            <w:hideMark/>
                          </w:tcPr>
                          <w:p w:rsidR="00486CE3" w:rsidRPr="00E60F99" w:rsidRDefault="00486CE3" w:rsidP="00486CE3">
                            <w:pPr>
                              <w:suppressOverlap/>
                              <w:rPr>
                                <w:b/>
                                <w:bCs/>
                                <w:color w:val="548AB7" w:themeColor="accent1" w:themeShade="BF"/>
                              </w:rPr>
                            </w:pPr>
                            <w:r w:rsidRPr="00E60F99">
                              <w:rPr>
                                <w:b/>
                                <w:bCs/>
                                <w:color w:val="548AB7" w:themeColor="accent1" w:themeShade="BF"/>
                              </w:rPr>
                              <w:t xml:space="preserve">$     1,046,488 </w:t>
                            </w:r>
                          </w:p>
                        </w:tc>
                      </w:tr>
                      <w:tr w:rsidR="00486CE3" w:rsidTr="00486CE3">
                        <w:trPr>
                          <w:trHeight w:val="29"/>
                        </w:trPr>
                        <w:tc>
                          <w:tcPr>
                            <w:tcW w:w="4774" w:type="dxa"/>
                            <w:tcBorders>
                              <w:top w:val="nil"/>
                              <w:left w:val="nil"/>
                              <w:bottom w:val="single" w:sz="4" w:space="0" w:color="auto"/>
                              <w:right w:val="nil"/>
                            </w:tcBorders>
                            <w:noWrap/>
                            <w:vAlign w:val="bottom"/>
                            <w:hideMark/>
                          </w:tcPr>
                          <w:p w:rsidR="00486CE3" w:rsidRPr="00E60F99" w:rsidRDefault="00486CE3" w:rsidP="00486CE3">
                            <w:pPr>
                              <w:suppressOverlap/>
                              <w:rPr>
                                <w:b/>
                                <w:bCs/>
                                <w:color w:val="548AB7" w:themeColor="accent1" w:themeShade="BF"/>
                              </w:rPr>
                            </w:pPr>
                            <w:r w:rsidRPr="00E60F99">
                              <w:rPr>
                                <w:b/>
                                <w:bCs/>
                                <w:color w:val="548AB7" w:themeColor="accent1" w:themeShade="BF"/>
                              </w:rPr>
                              <w:t>In-Kind Contributions/Gain on sale of Property and Equipment</w:t>
                            </w:r>
                          </w:p>
                        </w:tc>
                        <w:tc>
                          <w:tcPr>
                            <w:tcW w:w="1414" w:type="dxa"/>
                            <w:tcBorders>
                              <w:top w:val="nil"/>
                              <w:left w:val="nil"/>
                              <w:bottom w:val="single" w:sz="4" w:space="0" w:color="auto"/>
                              <w:right w:val="nil"/>
                            </w:tcBorders>
                            <w:noWrap/>
                            <w:vAlign w:val="bottom"/>
                            <w:hideMark/>
                          </w:tcPr>
                          <w:p w:rsidR="00486CE3" w:rsidRPr="00E60F99" w:rsidRDefault="00486CE3" w:rsidP="00486CE3">
                            <w:pPr>
                              <w:suppressOverlap/>
                              <w:rPr>
                                <w:b/>
                                <w:bCs/>
                                <w:color w:val="548AB7" w:themeColor="accent1" w:themeShade="BF"/>
                              </w:rPr>
                            </w:pPr>
                            <w:r w:rsidRPr="00E60F99">
                              <w:rPr>
                                <w:b/>
                                <w:bCs/>
                                <w:color w:val="548AB7" w:themeColor="accent1" w:themeShade="BF"/>
                              </w:rPr>
                              <w:t xml:space="preserve">$      </w:t>
                            </w:r>
                            <w:r w:rsidR="009679E8" w:rsidRPr="00E60F99">
                              <w:rPr>
                                <w:b/>
                                <w:bCs/>
                                <w:color w:val="548AB7" w:themeColor="accent1" w:themeShade="BF"/>
                              </w:rPr>
                              <w:t xml:space="preserve"> </w:t>
                            </w:r>
                            <w:r w:rsidRPr="00E60F99">
                              <w:rPr>
                                <w:b/>
                                <w:bCs/>
                                <w:color w:val="548AB7" w:themeColor="accent1" w:themeShade="BF"/>
                              </w:rPr>
                              <w:t xml:space="preserve"> 971,828</w:t>
                            </w:r>
                          </w:p>
                        </w:tc>
                      </w:tr>
                      <w:tr w:rsidR="00486CE3" w:rsidTr="00486CE3">
                        <w:trPr>
                          <w:trHeight w:val="29"/>
                        </w:trPr>
                        <w:tc>
                          <w:tcPr>
                            <w:tcW w:w="4774" w:type="dxa"/>
                            <w:noWrap/>
                            <w:vAlign w:val="bottom"/>
                            <w:hideMark/>
                          </w:tcPr>
                          <w:p w:rsidR="00486CE3" w:rsidRPr="00E60F99" w:rsidRDefault="00486CE3" w:rsidP="00486CE3">
                            <w:pPr>
                              <w:suppressOverlap/>
                              <w:rPr>
                                <w:b/>
                                <w:bCs/>
                                <w:color w:val="548AB7" w:themeColor="accent1" w:themeShade="BF"/>
                              </w:rPr>
                            </w:pPr>
                            <w:r w:rsidRPr="00E60F99">
                              <w:rPr>
                                <w:b/>
                                <w:bCs/>
                                <w:color w:val="548AB7" w:themeColor="accent1" w:themeShade="BF"/>
                              </w:rPr>
                              <w:t>Total Revenue</w:t>
                            </w:r>
                          </w:p>
                        </w:tc>
                        <w:tc>
                          <w:tcPr>
                            <w:tcW w:w="1414" w:type="dxa"/>
                            <w:noWrap/>
                            <w:vAlign w:val="bottom"/>
                            <w:hideMark/>
                          </w:tcPr>
                          <w:p w:rsidR="00486CE3" w:rsidRPr="00E60F99" w:rsidRDefault="00486CE3" w:rsidP="00486CE3">
                            <w:pPr>
                              <w:suppressOverlap/>
                              <w:rPr>
                                <w:b/>
                                <w:bCs/>
                                <w:color w:val="548AB7" w:themeColor="accent1" w:themeShade="BF"/>
                              </w:rPr>
                            </w:pPr>
                            <w:r w:rsidRPr="00E60F99">
                              <w:rPr>
                                <w:b/>
                                <w:bCs/>
                                <w:color w:val="548AB7" w:themeColor="accent1" w:themeShade="BF"/>
                              </w:rPr>
                              <w:t xml:space="preserve"> </w:t>
                            </w:r>
                            <w:proofErr w:type="gramStart"/>
                            <w:r w:rsidRPr="00E60F99">
                              <w:rPr>
                                <w:b/>
                                <w:bCs/>
                                <w:color w:val="548AB7" w:themeColor="accent1" w:themeShade="BF"/>
                              </w:rPr>
                              <w:t xml:space="preserve">$ </w:t>
                            </w:r>
                            <w:r w:rsidR="004E347E" w:rsidRPr="00E60F99">
                              <w:rPr>
                                <w:b/>
                                <w:bCs/>
                                <w:color w:val="548AB7" w:themeColor="accent1" w:themeShade="BF"/>
                              </w:rPr>
                              <w:t xml:space="preserve"> </w:t>
                            </w:r>
                            <w:r w:rsidRPr="00E60F99">
                              <w:rPr>
                                <w:b/>
                                <w:bCs/>
                                <w:color w:val="548AB7" w:themeColor="accent1" w:themeShade="BF"/>
                              </w:rPr>
                              <w:t>14,789,631</w:t>
                            </w:r>
                            <w:proofErr w:type="gramEnd"/>
                          </w:p>
                        </w:tc>
                      </w:tr>
                      <w:tr w:rsidR="00486CE3" w:rsidTr="00486CE3">
                        <w:trPr>
                          <w:trHeight w:val="191"/>
                        </w:trPr>
                        <w:tc>
                          <w:tcPr>
                            <w:tcW w:w="4774" w:type="dxa"/>
                            <w:noWrap/>
                            <w:vAlign w:val="bottom"/>
                            <w:hideMark/>
                          </w:tcPr>
                          <w:p w:rsidR="00486CE3" w:rsidRPr="00E60F99" w:rsidRDefault="00486CE3" w:rsidP="00486CE3">
                            <w:pPr>
                              <w:suppressOverlap/>
                              <w:rPr>
                                <w:b/>
                                <w:bCs/>
                                <w:color w:val="548AB7" w:themeColor="accent1" w:themeShade="BF"/>
                              </w:rPr>
                            </w:pPr>
                          </w:p>
                        </w:tc>
                        <w:tc>
                          <w:tcPr>
                            <w:tcW w:w="1414" w:type="dxa"/>
                            <w:noWrap/>
                            <w:vAlign w:val="bottom"/>
                            <w:hideMark/>
                          </w:tcPr>
                          <w:p w:rsidR="00486CE3" w:rsidRPr="00E60F99" w:rsidRDefault="00486CE3" w:rsidP="00486CE3">
                            <w:pPr>
                              <w:suppressOverlap/>
                              <w:rPr>
                                <w:color w:val="548AB7" w:themeColor="accent1" w:themeShade="BF"/>
                              </w:rPr>
                            </w:pPr>
                          </w:p>
                        </w:tc>
                      </w:tr>
                      <w:tr w:rsidR="00486CE3" w:rsidTr="00486CE3">
                        <w:trPr>
                          <w:trHeight w:val="25"/>
                        </w:trPr>
                        <w:tc>
                          <w:tcPr>
                            <w:tcW w:w="4774" w:type="dxa"/>
                            <w:noWrap/>
                            <w:vAlign w:val="bottom"/>
                            <w:hideMark/>
                          </w:tcPr>
                          <w:p w:rsidR="00486CE3" w:rsidRPr="00E60F99" w:rsidRDefault="00486CE3" w:rsidP="00486CE3">
                            <w:pPr>
                              <w:suppressOverlap/>
                              <w:rPr>
                                <w:color w:val="548AB7" w:themeColor="accent1" w:themeShade="BF"/>
                              </w:rPr>
                            </w:pPr>
                          </w:p>
                        </w:tc>
                        <w:tc>
                          <w:tcPr>
                            <w:tcW w:w="1414" w:type="dxa"/>
                            <w:noWrap/>
                            <w:vAlign w:val="bottom"/>
                            <w:hideMark/>
                          </w:tcPr>
                          <w:p w:rsidR="00486CE3" w:rsidRPr="00E60F99" w:rsidRDefault="00486CE3" w:rsidP="00486CE3">
                            <w:pPr>
                              <w:suppressOverlap/>
                              <w:rPr>
                                <w:color w:val="548AB7" w:themeColor="accent1" w:themeShade="BF"/>
                              </w:rPr>
                            </w:pPr>
                          </w:p>
                        </w:tc>
                      </w:tr>
                      <w:tr w:rsidR="00486CE3" w:rsidTr="00486CE3">
                        <w:trPr>
                          <w:trHeight w:val="29"/>
                        </w:trPr>
                        <w:tc>
                          <w:tcPr>
                            <w:tcW w:w="4774" w:type="dxa"/>
                            <w:noWrap/>
                            <w:vAlign w:val="bottom"/>
                            <w:hideMark/>
                          </w:tcPr>
                          <w:p w:rsidR="00486CE3" w:rsidRPr="00E60F99" w:rsidRDefault="00486CE3" w:rsidP="00486CE3">
                            <w:pPr>
                              <w:suppressOverlap/>
                              <w:rPr>
                                <w:b/>
                                <w:bCs/>
                                <w:color w:val="548AB7" w:themeColor="accent1" w:themeShade="BF"/>
                              </w:rPr>
                            </w:pPr>
                            <w:r w:rsidRPr="00E60F99">
                              <w:rPr>
                                <w:b/>
                                <w:bCs/>
                                <w:color w:val="548AB7" w:themeColor="accent1" w:themeShade="BF"/>
                              </w:rPr>
                              <w:t>Personnel</w:t>
                            </w:r>
                          </w:p>
                        </w:tc>
                        <w:tc>
                          <w:tcPr>
                            <w:tcW w:w="1414" w:type="dxa"/>
                            <w:noWrap/>
                            <w:vAlign w:val="bottom"/>
                            <w:hideMark/>
                          </w:tcPr>
                          <w:p w:rsidR="00486CE3" w:rsidRPr="00E60F99" w:rsidRDefault="00486CE3" w:rsidP="00486CE3">
                            <w:pPr>
                              <w:suppressOverlap/>
                              <w:rPr>
                                <w:rFonts w:cs="Arial"/>
                                <w:b/>
                                <w:bCs/>
                                <w:color w:val="548AB7" w:themeColor="accent1" w:themeShade="BF"/>
                              </w:rPr>
                            </w:pPr>
                            <w:r w:rsidRPr="00E60F99">
                              <w:rPr>
                                <w:rFonts w:cs="Arial"/>
                                <w:b/>
                                <w:bCs/>
                                <w:color w:val="548AB7" w:themeColor="accent1" w:themeShade="BF"/>
                              </w:rPr>
                              <w:t xml:space="preserve">  $   7,127,206 </w:t>
                            </w:r>
                          </w:p>
                        </w:tc>
                      </w:tr>
                      <w:tr w:rsidR="00486CE3" w:rsidTr="00486CE3">
                        <w:trPr>
                          <w:trHeight w:val="29"/>
                        </w:trPr>
                        <w:tc>
                          <w:tcPr>
                            <w:tcW w:w="4774" w:type="dxa"/>
                            <w:noWrap/>
                            <w:vAlign w:val="bottom"/>
                            <w:hideMark/>
                          </w:tcPr>
                          <w:p w:rsidR="00486CE3" w:rsidRPr="00E60F99" w:rsidRDefault="00486CE3" w:rsidP="00486CE3">
                            <w:pPr>
                              <w:suppressOverlap/>
                              <w:rPr>
                                <w:rFonts w:cstheme="minorBidi"/>
                                <w:b/>
                                <w:bCs/>
                                <w:color w:val="548AB7" w:themeColor="accent1" w:themeShade="BF"/>
                              </w:rPr>
                            </w:pPr>
                            <w:r w:rsidRPr="00E60F99">
                              <w:rPr>
                                <w:b/>
                                <w:bCs/>
                                <w:color w:val="548AB7" w:themeColor="accent1" w:themeShade="BF"/>
                              </w:rPr>
                              <w:t>Depreciation</w:t>
                            </w:r>
                            <w:bookmarkStart w:id="5" w:name="_GoBack"/>
                            <w:bookmarkEnd w:id="5"/>
                          </w:p>
                        </w:tc>
                        <w:tc>
                          <w:tcPr>
                            <w:tcW w:w="1414" w:type="dxa"/>
                            <w:noWrap/>
                            <w:vAlign w:val="bottom"/>
                            <w:hideMark/>
                          </w:tcPr>
                          <w:p w:rsidR="00486CE3" w:rsidRPr="00E60F99" w:rsidRDefault="00486CE3" w:rsidP="00486CE3">
                            <w:pPr>
                              <w:suppressOverlap/>
                              <w:rPr>
                                <w:rFonts w:cs="Arial"/>
                                <w:b/>
                                <w:bCs/>
                                <w:color w:val="548AB7" w:themeColor="accent1" w:themeShade="BF"/>
                              </w:rPr>
                            </w:pPr>
                            <w:r w:rsidRPr="00E60F99">
                              <w:rPr>
                                <w:rFonts w:cs="Arial"/>
                                <w:b/>
                                <w:bCs/>
                                <w:color w:val="548AB7" w:themeColor="accent1" w:themeShade="BF"/>
                              </w:rPr>
                              <w:t xml:space="preserve">  $      420,733 </w:t>
                            </w:r>
                          </w:p>
                        </w:tc>
                      </w:tr>
                      <w:tr w:rsidR="00486CE3" w:rsidTr="00486CE3">
                        <w:trPr>
                          <w:trHeight w:val="29"/>
                        </w:trPr>
                        <w:tc>
                          <w:tcPr>
                            <w:tcW w:w="4774" w:type="dxa"/>
                            <w:noWrap/>
                            <w:vAlign w:val="bottom"/>
                            <w:hideMark/>
                          </w:tcPr>
                          <w:p w:rsidR="00486CE3" w:rsidRPr="00E60F99" w:rsidRDefault="00486CE3" w:rsidP="00486CE3">
                            <w:pPr>
                              <w:suppressOverlap/>
                              <w:rPr>
                                <w:rFonts w:cstheme="minorBidi"/>
                                <w:b/>
                                <w:bCs/>
                                <w:color w:val="548AB7" w:themeColor="accent1" w:themeShade="BF"/>
                              </w:rPr>
                            </w:pPr>
                            <w:r w:rsidRPr="00E60F99">
                              <w:rPr>
                                <w:b/>
                                <w:bCs/>
                                <w:color w:val="548AB7" w:themeColor="accent1" w:themeShade="BF"/>
                              </w:rPr>
                              <w:t>Interest Expense</w:t>
                            </w:r>
                          </w:p>
                        </w:tc>
                        <w:tc>
                          <w:tcPr>
                            <w:tcW w:w="1414" w:type="dxa"/>
                            <w:noWrap/>
                            <w:vAlign w:val="bottom"/>
                            <w:hideMark/>
                          </w:tcPr>
                          <w:p w:rsidR="00486CE3" w:rsidRPr="00E60F99" w:rsidRDefault="00486CE3" w:rsidP="00486CE3">
                            <w:pPr>
                              <w:suppressOverlap/>
                              <w:rPr>
                                <w:rFonts w:cs="Arial"/>
                                <w:b/>
                                <w:bCs/>
                                <w:color w:val="548AB7" w:themeColor="accent1" w:themeShade="BF"/>
                              </w:rPr>
                            </w:pPr>
                            <w:r w:rsidRPr="00E60F99">
                              <w:rPr>
                                <w:rFonts w:cs="Arial"/>
                                <w:b/>
                                <w:bCs/>
                                <w:color w:val="548AB7" w:themeColor="accent1" w:themeShade="BF"/>
                              </w:rPr>
                              <w:t xml:space="preserve">  $        67,172 </w:t>
                            </w:r>
                          </w:p>
                        </w:tc>
                      </w:tr>
                      <w:tr w:rsidR="00486CE3" w:rsidTr="00486CE3">
                        <w:trPr>
                          <w:trHeight w:val="29"/>
                        </w:trPr>
                        <w:tc>
                          <w:tcPr>
                            <w:tcW w:w="4774" w:type="dxa"/>
                            <w:noWrap/>
                            <w:vAlign w:val="bottom"/>
                            <w:hideMark/>
                          </w:tcPr>
                          <w:p w:rsidR="00486CE3" w:rsidRPr="00E60F99" w:rsidRDefault="00486CE3" w:rsidP="00486CE3">
                            <w:pPr>
                              <w:suppressOverlap/>
                              <w:rPr>
                                <w:rFonts w:cstheme="minorBidi"/>
                                <w:b/>
                                <w:bCs/>
                                <w:color w:val="548AB7" w:themeColor="accent1" w:themeShade="BF"/>
                              </w:rPr>
                            </w:pPr>
                            <w:r w:rsidRPr="00E60F99">
                              <w:rPr>
                                <w:b/>
                                <w:bCs/>
                                <w:color w:val="548AB7" w:themeColor="accent1" w:themeShade="BF"/>
                              </w:rPr>
                              <w:t>Contract Labor/Services</w:t>
                            </w:r>
                          </w:p>
                        </w:tc>
                        <w:tc>
                          <w:tcPr>
                            <w:tcW w:w="1414" w:type="dxa"/>
                            <w:noWrap/>
                            <w:vAlign w:val="bottom"/>
                            <w:hideMark/>
                          </w:tcPr>
                          <w:p w:rsidR="00486CE3" w:rsidRPr="00E60F99" w:rsidRDefault="00486CE3" w:rsidP="00486CE3">
                            <w:pPr>
                              <w:suppressOverlap/>
                              <w:rPr>
                                <w:rFonts w:cs="Arial"/>
                                <w:b/>
                                <w:bCs/>
                                <w:color w:val="548AB7" w:themeColor="accent1" w:themeShade="BF"/>
                              </w:rPr>
                            </w:pPr>
                            <w:r w:rsidRPr="00E60F99">
                              <w:rPr>
                                <w:rFonts w:cs="Arial"/>
                                <w:b/>
                                <w:bCs/>
                                <w:color w:val="548AB7" w:themeColor="accent1" w:themeShade="BF"/>
                              </w:rPr>
                              <w:t xml:space="preserve">  $      392,944 </w:t>
                            </w:r>
                          </w:p>
                        </w:tc>
                      </w:tr>
                      <w:tr w:rsidR="00486CE3" w:rsidTr="00486CE3">
                        <w:trPr>
                          <w:trHeight w:val="29"/>
                        </w:trPr>
                        <w:tc>
                          <w:tcPr>
                            <w:tcW w:w="4774" w:type="dxa"/>
                            <w:noWrap/>
                            <w:vAlign w:val="bottom"/>
                            <w:hideMark/>
                          </w:tcPr>
                          <w:p w:rsidR="00486CE3" w:rsidRPr="00E60F99" w:rsidRDefault="00486CE3" w:rsidP="00486CE3">
                            <w:pPr>
                              <w:suppressOverlap/>
                              <w:rPr>
                                <w:rFonts w:cstheme="minorBidi"/>
                                <w:b/>
                                <w:bCs/>
                                <w:color w:val="548AB7" w:themeColor="accent1" w:themeShade="BF"/>
                              </w:rPr>
                            </w:pPr>
                            <w:r w:rsidRPr="00E60F99">
                              <w:rPr>
                                <w:b/>
                                <w:bCs/>
                                <w:color w:val="548AB7" w:themeColor="accent1" w:themeShade="BF"/>
                              </w:rPr>
                              <w:t>Supplies/Food</w:t>
                            </w:r>
                          </w:p>
                        </w:tc>
                        <w:tc>
                          <w:tcPr>
                            <w:tcW w:w="1414" w:type="dxa"/>
                            <w:noWrap/>
                            <w:vAlign w:val="bottom"/>
                            <w:hideMark/>
                          </w:tcPr>
                          <w:p w:rsidR="00486CE3" w:rsidRPr="00E60F99" w:rsidRDefault="00486CE3" w:rsidP="00486CE3">
                            <w:pPr>
                              <w:suppressOverlap/>
                              <w:rPr>
                                <w:rFonts w:cs="Arial"/>
                                <w:b/>
                                <w:bCs/>
                                <w:color w:val="548AB7" w:themeColor="accent1" w:themeShade="BF"/>
                              </w:rPr>
                            </w:pPr>
                            <w:r w:rsidRPr="00E60F99">
                              <w:rPr>
                                <w:rFonts w:cs="Arial"/>
                                <w:b/>
                                <w:bCs/>
                                <w:color w:val="548AB7" w:themeColor="accent1" w:themeShade="BF"/>
                              </w:rPr>
                              <w:t xml:space="preserve">  $   1,251,022 </w:t>
                            </w:r>
                          </w:p>
                        </w:tc>
                      </w:tr>
                      <w:tr w:rsidR="00486CE3" w:rsidTr="00486CE3">
                        <w:trPr>
                          <w:trHeight w:val="29"/>
                        </w:trPr>
                        <w:tc>
                          <w:tcPr>
                            <w:tcW w:w="4774" w:type="dxa"/>
                            <w:noWrap/>
                            <w:vAlign w:val="bottom"/>
                            <w:hideMark/>
                          </w:tcPr>
                          <w:p w:rsidR="00486CE3" w:rsidRPr="00E60F99" w:rsidRDefault="00486CE3" w:rsidP="00486CE3">
                            <w:pPr>
                              <w:suppressOverlap/>
                              <w:rPr>
                                <w:rFonts w:cstheme="minorBidi"/>
                                <w:b/>
                                <w:bCs/>
                                <w:color w:val="548AB7" w:themeColor="accent1" w:themeShade="BF"/>
                              </w:rPr>
                            </w:pPr>
                            <w:r w:rsidRPr="00E60F99">
                              <w:rPr>
                                <w:b/>
                                <w:bCs/>
                                <w:color w:val="548AB7" w:themeColor="accent1" w:themeShade="BF"/>
                              </w:rPr>
                              <w:t>Rent/Space Costs</w:t>
                            </w:r>
                          </w:p>
                        </w:tc>
                        <w:tc>
                          <w:tcPr>
                            <w:tcW w:w="1414" w:type="dxa"/>
                            <w:noWrap/>
                            <w:vAlign w:val="bottom"/>
                            <w:hideMark/>
                          </w:tcPr>
                          <w:p w:rsidR="00486CE3" w:rsidRPr="00E60F99" w:rsidRDefault="00486CE3" w:rsidP="00486CE3">
                            <w:pPr>
                              <w:suppressOverlap/>
                              <w:rPr>
                                <w:rFonts w:cs="Arial"/>
                                <w:b/>
                                <w:bCs/>
                                <w:color w:val="548AB7" w:themeColor="accent1" w:themeShade="BF"/>
                              </w:rPr>
                            </w:pPr>
                            <w:r w:rsidRPr="00E60F99">
                              <w:rPr>
                                <w:rFonts w:cs="Arial"/>
                                <w:b/>
                                <w:bCs/>
                                <w:color w:val="548AB7" w:themeColor="accent1" w:themeShade="BF"/>
                              </w:rPr>
                              <w:t xml:space="preserve">  $      855,712 </w:t>
                            </w:r>
                          </w:p>
                        </w:tc>
                      </w:tr>
                      <w:tr w:rsidR="00486CE3" w:rsidTr="00486CE3">
                        <w:trPr>
                          <w:trHeight w:val="29"/>
                        </w:trPr>
                        <w:tc>
                          <w:tcPr>
                            <w:tcW w:w="4774" w:type="dxa"/>
                            <w:noWrap/>
                            <w:vAlign w:val="bottom"/>
                            <w:hideMark/>
                          </w:tcPr>
                          <w:p w:rsidR="00486CE3" w:rsidRPr="00E60F99" w:rsidRDefault="00486CE3" w:rsidP="00486CE3">
                            <w:pPr>
                              <w:suppressOverlap/>
                              <w:rPr>
                                <w:rFonts w:cstheme="minorBidi"/>
                                <w:b/>
                                <w:bCs/>
                                <w:color w:val="548AB7" w:themeColor="accent1" w:themeShade="BF"/>
                              </w:rPr>
                            </w:pPr>
                            <w:r w:rsidRPr="00E60F99">
                              <w:rPr>
                                <w:b/>
                                <w:bCs/>
                                <w:color w:val="548AB7" w:themeColor="accent1" w:themeShade="BF"/>
                              </w:rPr>
                              <w:t>Travel/Transportation</w:t>
                            </w:r>
                          </w:p>
                        </w:tc>
                        <w:tc>
                          <w:tcPr>
                            <w:tcW w:w="1414" w:type="dxa"/>
                            <w:noWrap/>
                            <w:vAlign w:val="bottom"/>
                            <w:hideMark/>
                          </w:tcPr>
                          <w:p w:rsidR="00486CE3" w:rsidRPr="00E60F99" w:rsidRDefault="00486CE3" w:rsidP="00486CE3">
                            <w:pPr>
                              <w:suppressOverlap/>
                              <w:rPr>
                                <w:rFonts w:cs="Arial"/>
                                <w:b/>
                                <w:bCs/>
                                <w:color w:val="548AB7" w:themeColor="accent1" w:themeShade="BF"/>
                              </w:rPr>
                            </w:pPr>
                            <w:r w:rsidRPr="00E60F99">
                              <w:rPr>
                                <w:rFonts w:cs="Arial"/>
                                <w:b/>
                                <w:bCs/>
                                <w:color w:val="548AB7" w:themeColor="accent1" w:themeShade="BF"/>
                              </w:rPr>
                              <w:t xml:space="preserve">  $      285,712 </w:t>
                            </w:r>
                          </w:p>
                        </w:tc>
                      </w:tr>
                      <w:tr w:rsidR="00486CE3" w:rsidTr="00486CE3">
                        <w:trPr>
                          <w:trHeight w:val="29"/>
                        </w:trPr>
                        <w:tc>
                          <w:tcPr>
                            <w:tcW w:w="4774" w:type="dxa"/>
                            <w:noWrap/>
                            <w:vAlign w:val="bottom"/>
                            <w:hideMark/>
                          </w:tcPr>
                          <w:p w:rsidR="00486CE3" w:rsidRPr="00E60F99" w:rsidRDefault="00486CE3" w:rsidP="00486CE3">
                            <w:pPr>
                              <w:suppressOverlap/>
                              <w:rPr>
                                <w:rFonts w:cstheme="minorBidi"/>
                                <w:b/>
                                <w:bCs/>
                                <w:color w:val="548AB7" w:themeColor="accent1" w:themeShade="BF"/>
                              </w:rPr>
                            </w:pPr>
                            <w:r w:rsidRPr="00E60F99">
                              <w:rPr>
                                <w:b/>
                                <w:bCs/>
                                <w:color w:val="548AB7" w:themeColor="accent1" w:themeShade="BF"/>
                              </w:rPr>
                              <w:t>Energy Assistance Payments</w:t>
                            </w:r>
                          </w:p>
                        </w:tc>
                        <w:tc>
                          <w:tcPr>
                            <w:tcW w:w="1414" w:type="dxa"/>
                            <w:noWrap/>
                            <w:vAlign w:val="bottom"/>
                            <w:hideMark/>
                          </w:tcPr>
                          <w:p w:rsidR="00486CE3" w:rsidRPr="00E60F99" w:rsidRDefault="00486CE3" w:rsidP="00486CE3">
                            <w:pPr>
                              <w:suppressOverlap/>
                              <w:rPr>
                                <w:rFonts w:cs="Arial"/>
                                <w:b/>
                                <w:bCs/>
                                <w:color w:val="548AB7" w:themeColor="accent1" w:themeShade="BF"/>
                              </w:rPr>
                            </w:pPr>
                            <w:r w:rsidRPr="00E60F99">
                              <w:rPr>
                                <w:rFonts w:cs="Arial"/>
                                <w:b/>
                                <w:bCs/>
                                <w:color w:val="548AB7" w:themeColor="accent1" w:themeShade="BF"/>
                              </w:rPr>
                              <w:t xml:space="preserve">  $   2,057,631 </w:t>
                            </w:r>
                          </w:p>
                        </w:tc>
                      </w:tr>
                      <w:tr w:rsidR="00486CE3" w:rsidTr="00486CE3">
                        <w:trPr>
                          <w:trHeight w:val="29"/>
                        </w:trPr>
                        <w:tc>
                          <w:tcPr>
                            <w:tcW w:w="4774" w:type="dxa"/>
                            <w:noWrap/>
                            <w:vAlign w:val="bottom"/>
                            <w:hideMark/>
                          </w:tcPr>
                          <w:p w:rsidR="00486CE3" w:rsidRPr="00E60F99" w:rsidRDefault="00486CE3" w:rsidP="00486CE3">
                            <w:pPr>
                              <w:suppressOverlap/>
                              <w:rPr>
                                <w:rFonts w:cstheme="minorBidi"/>
                                <w:b/>
                                <w:bCs/>
                                <w:color w:val="548AB7" w:themeColor="accent1" w:themeShade="BF"/>
                              </w:rPr>
                            </w:pPr>
                            <w:r w:rsidRPr="00E60F99">
                              <w:rPr>
                                <w:b/>
                                <w:bCs/>
                                <w:color w:val="548AB7" w:themeColor="accent1" w:themeShade="BF"/>
                              </w:rPr>
                              <w:t>Operating Costs/Realized loss on sale of investments</w:t>
                            </w:r>
                          </w:p>
                        </w:tc>
                        <w:tc>
                          <w:tcPr>
                            <w:tcW w:w="1414" w:type="dxa"/>
                            <w:noWrap/>
                            <w:vAlign w:val="bottom"/>
                            <w:hideMark/>
                          </w:tcPr>
                          <w:p w:rsidR="00486CE3" w:rsidRPr="00E60F99" w:rsidRDefault="00486CE3" w:rsidP="00486CE3">
                            <w:pPr>
                              <w:suppressOverlap/>
                              <w:rPr>
                                <w:rFonts w:cs="Arial"/>
                                <w:b/>
                                <w:bCs/>
                                <w:color w:val="548AB7" w:themeColor="accent1" w:themeShade="BF"/>
                              </w:rPr>
                            </w:pPr>
                            <w:r w:rsidRPr="00E60F99">
                              <w:rPr>
                                <w:rFonts w:cs="Arial"/>
                                <w:b/>
                                <w:bCs/>
                                <w:color w:val="548AB7" w:themeColor="accent1" w:themeShade="BF"/>
                              </w:rPr>
                              <w:t xml:space="preserve">  $      212,066 </w:t>
                            </w:r>
                          </w:p>
                        </w:tc>
                      </w:tr>
                      <w:tr w:rsidR="00486CE3" w:rsidTr="00486CE3">
                        <w:trPr>
                          <w:trHeight w:val="516"/>
                        </w:trPr>
                        <w:tc>
                          <w:tcPr>
                            <w:tcW w:w="4774" w:type="dxa"/>
                            <w:tcBorders>
                              <w:top w:val="nil"/>
                              <w:left w:val="nil"/>
                              <w:bottom w:val="single" w:sz="4" w:space="0" w:color="auto"/>
                              <w:right w:val="nil"/>
                            </w:tcBorders>
                            <w:noWrap/>
                            <w:vAlign w:val="bottom"/>
                            <w:hideMark/>
                          </w:tcPr>
                          <w:p w:rsidR="00486CE3" w:rsidRPr="00E60F99" w:rsidRDefault="00486CE3" w:rsidP="00486CE3">
                            <w:pPr>
                              <w:suppressOverlap/>
                              <w:rPr>
                                <w:rFonts w:cstheme="minorBidi"/>
                                <w:b/>
                                <w:bCs/>
                                <w:color w:val="548AB7" w:themeColor="accent1" w:themeShade="BF"/>
                              </w:rPr>
                            </w:pPr>
                            <w:r w:rsidRPr="00E60F99">
                              <w:rPr>
                                <w:b/>
                                <w:bCs/>
                                <w:color w:val="548AB7" w:themeColor="accent1" w:themeShade="BF"/>
                              </w:rPr>
                              <w:t>Other/In-Kind</w:t>
                            </w:r>
                          </w:p>
                        </w:tc>
                        <w:tc>
                          <w:tcPr>
                            <w:tcW w:w="1414" w:type="dxa"/>
                            <w:tcBorders>
                              <w:top w:val="nil"/>
                              <w:left w:val="nil"/>
                              <w:bottom w:val="single" w:sz="4" w:space="0" w:color="auto"/>
                              <w:right w:val="nil"/>
                            </w:tcBorders>
                            <w:noWrap/>
                            <w:vAlign w:val="bottom"/>
                            <w:hideMark/>
                          </w:tcPr>
                          <w:p w:rsidR="00486CE3" w:rsidRPr="00E60F99" w:rsidRDefault="00486CE3" w:rsidP="00486CE3">
                            <w:pPr>
                              <w:suppressOverlap/>
                              <w:rPr>
                                <w:rFonts w:cs="Arial"/>
                                <w:b/>
                                <w:bCs/>
                                <w:color w:val="548AB7" w:themeColor="accent1" w:themeShade="BF"/>
                              </w:rPr>
                            </w:pPr>
                            <w:r w:rsidRPr="00E60F99">
                              <w:rPr>
                                <w:rFonts w:cs="Arial"/>
                                <w:b/>
                                <w:bCs/>
                                <w:color w:val="548AB7" w:themeColor="accent1" w:themeShade="BF"/>
                              </w:rPr>
                              <w:t xml:space="preserve">  $   1,847,080 </w:t>
                            </w:r>
                          </w:p>
                        </w:tc>
                      </w:tr>
                      <w:tr w:rsidR="00486CE3" w:rsidTr="00486CE3">
                        <w:trPr>
                          <w:trHeight w:val="29"/>
                        </w:trPr>
                        <w:tc>
                          <w:tcPr>
                            <w:tcW w:w="4774" w:type="dxa"/>
                            <w:noWrap/>
                            <w:vAlign w:val="bottom"/>
                            <w:hideMark/>
                          </w:tcPr>
                          <w:p w:rsidR="00486CE3" w:rsidRPr="00E60F99" w:rsidRDefault="00486CE3" w:rsidP="00486CE3">
                            <w:pPr>
                              <w:suppressOverlap/>
                              <w:rPr>
                                <w:rFonts w:cstheme="minorBidi"/>
                                <w:b/>
                                <w:bCs/>
                                <w:color w:val="548AB7" w:themeColor="accent1" w:themeShade="BF"/>
                              </w:rPr>
                            </w:pPr>
                            <w:r w:rsidRPr="00E60F99">
                              <w:rPr>
                                <w:b/>
                                <w:bCs/>
                                <w:color w:val="548AB7" w:themeColor="accent1" w:themeShade="BF"/>
                              </w:rPr>
                              <w:t>Total Expenses</w:t>
                            </w:r>
                          </w:p>
                        </w:tc>
                        <w:tc>
                          <w:tcPr>
                            <w:tcW w:w="1414" w:type="dxa"/>
                            <w:noWrap/>
                            <w:vAlign w:val="bottom"/>
                            <w:hideMark/>
                          </w:tcPr>
                          <w:p w:rsidR="0094571E" w:rsidRPr="00E60F99" w:rsidRDefault="00486CE3" w:rsidP="00486CE3">
                            <w:pPr>
                              <w:suppressOverlap/>
                              <w:rPr>
                                <w:rFonts w:cs="Arial"/>
                                <w:b/>
                                <w:bCs/>
                                <w:color w:val="548AB7" w:themeColor="accent1" w:themeShade="BF"/>
                              </w:rPr>
                            </w:pPr>
                            <w:r w:rsidRPr="00E60F99">
                              <w:rPr>
                                <w:rFonts w:cs="Arial"/>
                                <w:b/>
                                <w:bCs/>
                                <w:color w:val="548AB7" w:themeColor="accent1" w:themeShade="BF"/>
                              </w:rPr>
                              <w:t xml:space="preserve">  $ 14,517,278 </w:t>
                            </w:r>
                          </w:p>
                        </w:tc>
                      </w:tr>
                      <w:tr w:rsidR="00551FC5" w:rsidTr="00486CE3">
                        <w:trPr>
                          <w:trHeight w:val="29"/>
                        </w:trPr>
                        <w:tc>
                          <w:tcPr>
                            <w:tcW w:w="4774" w:type="dxa"/>
                            <w:noWrap/>
                            <w:vAlign w:val="bottom"/>
                          </w:tcPr>
                          <w:p w:rsidR="00551FC5" w:rsidRDefault="00551FC5" w:rsidP="00486CE3">
                            <w:pPr>
                              <w:suppressOverlap/>
                              <w:rPr>
                                <w:b/>
                                <w:bCs/>
                                <w:color w:val="548AB7" w:themeColor="accent1" w:themeShade="BF"/>
                              </w:rPr>
                            </w:pPr>
                          </w:p>
                          <w:p w:rsidR="0094571E" w:rsidRDefault="0094571E" w:rsidP="00486CE3">
                            <w:pPr>
                              <w:suppressOverlap/>
                              <w:rPr>
                                <w:b/>
                                <w:bCs/>
                                <w:color w:val="548AB7" w:themeColor="accent1" w:themeShade="BF"/>
                              </w:rPr>
                            </w:pPr>
                          </w:p>
                          <w:p w:rsidR="00551FC5" w:rsidRPr="00E60F99" w:rsidRDefault="00551FC5" w:rsidP="00486CE3">
                            <w:pPr>
                              <w:suppressOverlap/>
                              <w:rPr>
                                <w:b/>
                                <w:bCs/>
                                <w:color w:val="548AB7" w:themeColor="accent1" w:themeShade="BF"/>
                              </w:rPr>
                            </w:pPr>
                            <w:r>
                              <w:rPr>
                                <w:b/>
                                <w:bCs/>
                                <w:color w:val="548AB7" w:themeColor="accent1" w:themeShade="BF"/>
                              </w:rPr>
                              <w:t xml:space="preserve">Change in Net Assets                                                                                                                                                               </w:t>
                            </w:r>
                          </w:p>
                        </w:tc>
                        <w:tc>
                          <w:tcPr>
                            <w:tcW w:w="1414" w:type="dxa"/>
                            <w:noWrap/>
                            <w:vAlign w:val="bottom"/>
                          </w:tcPr>
                          <w:p w:rsidR="00551FC5" w:rsidRPr="00E60F99" w:rsidRDefault="00551FC5" w:rsidP="00486CE3">
                            <w:pPr>
                              <w:suppressOverlap/>
                              <w:rPr>
                                <w:rFonts w:cs="Arial"/>
                                <w:b/>
                                <w:bCs/>
                                <w:color w:val="548AB7" w:themeColor="accent1" w:themeShade="BF"/>
                              </w:rPr>
                            </w:pPr>
                            <w:r>
                              <w:rPr>
                                <w:rFonts w:cs="Arial"/>
                                <w:b/>
                                <w:bCs/>
                                <w:color w:val="548AB7" w:themeColor="accent1" w:themeShade="BF"/>
                              </w:rPr>
                              <w:t xml:space="preserve">  $      272,353</w:t>
                            </w:r>
                          </w:p>
                        </w:tc>
                      </w:tr>
                    </w:tbl>
                    <w:p w:rsidR="00486CE3" w:rsidRDefault="00486CE3"/>
                  </w:txbxContent>
                </v:textbox>
                <w10:wrap type="square" anchorx="margin"/>
              </v:shape>
            </w:pict>
          </mc:Fallback>
        </mc:AlternateContent>
      </w:r>
      <w:r w:rsidR="004E347E">
        <w:rPr>
          <w:noProof/>
        </w:rPr>
        <mc:AlternateContent>
          <mc:Choice Requires="wps">
            <w:drawing>
              <wp:anchor distT="0" distB="0" distL="114300" distR="114300" simplePos="0" relativeHeight="251731456" behindDoc="0" locked="0" layoutInCell="1" allowOverlap="1">
                <wp:simplePos x="0" y="0"/>
                <wp:positionH relativeFrom="margin">
                  <wp:posOffset>2781299</wp:posOffset>
                </wp:positionH>
                <wp:positionV relativeFrom="paragraph">
                  <wp:posOffset>868679</wp:posOffset>
                </wp:positionV>
                <wp:extent cx="4543425" cy="1905"/>
                <wp:effectExtent l="0" t="0" r="28575" b="36195"/>
                <wp:wrapNone/>
                <wp:docPr id="101" name="Straight Connector 101"/>
                <wp:cNvGraphicFramePr/>
                <a:graphic xmlns:a="http://schemas.openxmlformats.org/drawingml/2006/main">
                  <a:graphicData uri="http://schemas.microsoft.com/office/word/2010/wordprocessingShape">
                    <wps:wsp>
                      <wps:cNvCnPr/>
                      <wps:spPr>
                        <a:xfrm>
                          <a:off x="0" y="0"/>
                          <a:ext cx="4543425" cy="1905"/>
                        </a:xfrm>
                        <a:prstGeom prst="line">
                          <a:avLst/>
                        </a:prstGeom>
                        <a:ln w="22225" cmpd="sng"/>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40432" id="Straight Connector 101" o:spid="_x0000_s1026" style="position:absolute;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9pt,68.4pt" to="576.75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" strokecolor="#dd8047 [3205]" strokeweight="1.75pt">
                <v:stroke joinstyle="miter"/>
                <w10:wrap anchorx="margin"/>
              </v:line>
            </w:pict>
          </mc:Fallback>
        </mc:AlternateContent>
      </w:r>
      <w:r w:rsidR="009679E8">
        <w:rPr>
          <w:noProof/>
          <w:color w:val="auto"/>
          <w:kern w:val="0"/>
          <w:sz w:val="24"/>
          <w:szCs w:val="24"/>
        </w:rPr>
        <mc:AlternateContent>
          <mc:Choice Requires="wpg">
            <w:drawing>
              <wp:anchor distT="0" distB="0" distL="114300" distR="114300" simplePos="0" relativeHeight="251728384" behindDoc="0" locked="0" layoutInCell="1" allowOverlap="1" wp14:anchorId="133883B9" wp14:editId="7A22192F">
                <wp:simplePos x="0" y="0"/>
                <wp:positionH relativeFrom="margin">
                  <wp:posOffset>2743200</wp:posOffset>
                </wp:positionH>
                <wp:positionV relativeFrom="paragraph">
                  <wp:posOffset>31750</wp:posOffset>
                </wp:positionV>
                <wp:extent cx="4543425" cy="838835"/>
                <wp:effectExtent l="0" t="0" r="28575" b="18415"/>
                <wp:wrapNone/>
                <wp:docPr id="91" name="Group 91"/>
                <wp:cNvGraphicFramePr/>
                <a:graphic xmlns:a="http://schemas.openxmlformats.org/drawingml/2006/main">
                  <a:graphicData uri="http://schemas.microsoft.com/office/word/2010/wordprocessingGroup">
                    <wpg:wgp>
                      <wpg:cNvGrpSpPr/>
                      <wpg:grpSpPr>
                        <a:xfrm>
                          <a:off x="0" y="0"/>
                          <a:ext cx="4543425" cy="838835"/>
                          <a:chOff x="0" y="0"/>
                          <a:chExt cx="7306310" cy="973455"/>
                        </a:xfrm>
                      </wpg:grpSpPr>
                      <wps:wsp>
                        <wps:cNvPr id="92" name="Freeform 25"/>
                        <wps:cNvSpPr>
                          <a:spLocks/>
                        </wps:cNvSpPr>
                        <wps:spPr bwMode="auto">
                          <a:xfrm>
                            <a:off x="0" y="163286"/>
                            <a:ext cx="7306310" cy="675640"/>
                          </a:xfrm>
                          <a:custGeom>
                            <a:avLst/>
                            <a:gdLst>
                              <a:gd name="T0" fmla="*/ 0 w 2448"/>
                              <a:gd name="T1" fmla="*/ 225 h 225"/>
                              <a:gd name="T2" fmla="*/ 2448 w 2448"/>
                              <a:gd name="T3" fmla="*/ 93 h 225"/>
                            </a:gdLst>
                            <a:ahLst/>
                            <a:cxnLst>
                              <a:cxn ang="0">
                                <a:pos x="T0" y="T1"/>
                              </a:cxn>
                              <a:cxn ang="0">
                                <a:pos x="T2" y="T3"/>
                              </a:cxn>
                            </a:cxnLst>
                            <a:rect l="0" t="0" r="r" b="b"/>
                            <a:pathLst>
                              <a:path w="2448" h="225">
                                <a:moveTo>
                                  <a:pt x="0" y="225"/>
                                </a:moveTo>
                                <a:cubicBezTo>
                                  <a:pt x="937" y="0"/>
                                  <a:pt x="1829" y="24"/>
                                  <a:pt x="2448" y="93"/>
                                </a:cubicBezTo>
                              </a:path>
                            </a:pathLst>
                          </a:custGeom>
                          <a:noFill/>
                          <a:ln w="6350">
                            <a:solidFill>
                              <a:srgbClr val="DD8047"/>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3" name="Freeform 26"/>
                        <wps:cNvSpPr>
                          <a:spLocks/>
                        </wps:cNvSpPr>
                        <wps:spPr bwMode="auto">
                          <a:xfrm>
                            <a:off x="0" y="97972"/>
                            <a:ext cx="7306310" cy="80772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DD8047"/>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4" name="Freeform 27"/>
                        <wps:cNvSpPr>
                          <a:spLocks/>
                        </wps:cNvSpPr>
                        <wps:spPr bwMode="auto">
                          <a:xfrm>
                            <a:off x="0" y="0"/>
                            <a:ext cx="7306310" cy="744855"/>
                          </a:xfrm>
                          <a:custGeom>
                            <a:avLst/>
                            <a:gdLst>
                              <a:gd name="T0" fmla="*/ 2448 w 2448"/>
                              <a:gd name="T1" fmla="*/ 56 h 248"/>
                              <a:gd name="T2" fmla="*/ 0 w 2448"/>
                              <a:gd name="T3" fmla="*/ 248 h 248"/>
                            </a:gdLst>
                            <a:ahLst/>
                            <a:cxnLst>
                              <a:cxn ang="0">
                                <a:pos x="T0" y="T1"/>
                              </a:cxn>
                              <a:cxn ang="0">
                                <a:pos x="T2" y="T3"/>
                              </a:cxn>
                            </a:cxnLst>
                            <a:rect l="0" t="0" r="r" b="b"/>
                            <a:pathLst>
                              <a:path w="2448" h="248">
                                <a:moveTo>
                                  <a:pt x="2448" y="56"/>
                                </a:moveTo>
                                <a:cubicBezTo>
                                  <a:pt x="1822" y="1"/>
                                  <a:pt x="929" y="0"/>
                                  <a:pt x="0" y="248"/>
                                </a:cubicBezTo>
                              </a:path>
                            </a:pathLst>
                          </a:custGeom>
                          <a:noFill/>
                          <a:ln w="6350">
                            <a:solidFill>
                              <a:srgbClr val="DD8047"/>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5" name="Freeform 28"/>
                        <wps:cNvSpPr>
                          <a:spLocks/>
                        </wps:cNvSpPr>
                        <wps:spPr bwMode="auto">
                          <a:xfrm>
                            <a:off x="0" y="97972"/>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6350">
                            <a:solidFill>
                              <a:srgbClr val="DD8047"/>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6" name="Freeform 29"/>
                        <wps:cNvSpPr>
                          <a:spLocks/>
                        </wps:cNvSpPr>
                        <wps:spPr bwMode="auto">
                          <a:xfrm>
                            <a:off x="0" y="228600"/>
                            <a:ext cx="7306310" cy="744855"/>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noFill/>
                          <a:ln w="6350">
                            <a:solidFill>
                              <a:srgbClr val="DD8047"/>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93AE42F" id="Group 91" o:spid="_x0000_s1026" style="position:absolute;margin-left:3in;margin-top:2.5pt;width:357.75pt;height:66.05pt;z-index:251728384;mso-position-horizontal-relative:margin;mso-width-relative:margin;mso-height-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">
                <v:shape id="Freeform 25" o:spid="_x0000_s1027"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" path="m,225c937,,1829,24,2448,93e" filled="f" fillcolor="#fffffe" strokecolor="#dd8047" strokeweight=".5pt">
                  <v:stroke joinstyle="miter"/>
                  <v:shadow color="#8c8682"/>
                  <v:path arrowok="t" o:connecttype="custom" o:connectlocs="0,675640;7306310,279265" o:connectangles="0,0"/>
                </v:shape>
                <v:shape id="Freeform 26" o:spid="_x0000_s1028"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" path="m,269c927,9,1821,,2448,47e" filled="f" fillcolor="#fffffe" strokecolor="#dd8047" strokeweight=".5pt">
                  <v:stroke joinstyle="miter"/>
                  <v:shadow color="#8c8682"/>
                  <v:path arrowok="t" o:connecttype="custom" o:connectlocs="0,807720;7306310,141126" o:connectangles="0,0"/>
                </v:shape>
                <v:shape id="Freeform 27" o:spid="_x0000_s1029"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" path="m2448,56c1822,1,929,,,248e" filled="f" fillcolor="#fffffe" strokecolor="#dd8047" strokeweight=".5pt">
                  <v:stroke joinstyle="miter"/>
                  <v:shadow color="#8c8682"/>
                  <v:path arrowok="t" o:connecttype="custom" o:connectlocs="7306310,168193;0,744855" o:connectangles="0,0"/>
                </v:shape>
                <v:shape id="Freeform 28" o:spid="_x0000_s1030"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" path="m,246c930,,1822,3,2448,59e" filled="f" fillcolor="#fffffe" strokecolor="#dd8047" strokeweight=".5pt">
                  <v:stroke joinstyle="miter"/>
                  <v:shadow color="#8c8682"/>
                  <v:path arrowok="t" o:connecttype="custom" o:connectlocs="0,738505;7306310,177121" o:connectangles="0,0"/>
                </v:shape>
                <v:shape id="Freeform 29" o:spid="_x0000_s103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" path="m,248c929,,1821,1,2448,55e" filled="f" fillcolor="#fffffe" strokecolor="#dd8047" strokeweight=".5pt">
                  <v:stroke joinstyle="miter"/>
                  <v:shadow color="#8c8682"/>
                  <v:path arrowok="t" o:connecttype="custom" o:connectlocs="0,744855;7306310,165190" o:connectangles="0,0"/>
                </v:shape>
                <w10:wrap anchorx="margin"/>
              </v:group>
            </w:pict>
          </mc:Fallback>
        </mc:AlternateContent>
      </w:r>
      <w:r w:rsidR="00486CE3">
        <w:rPr>
          <w:noProof/>
        </w:rPr>
        <mc:AlternateContent>
          <mc:Choice Requires="wps">
            <w:drawing>
              <wp:anchor distT="45720" distB="45720" distL="114300" distR="114300" simplePos="0" relativeHeight="251720192" behindDoc="0" locked="0" layoutInCell="1" allowOverlap="1">
                <wp:simplePos x="0" y="0"/>
                <wp:positionH relativeFrom="column">
                  <wp:posOffset>3705225</wp:posOffset>
                </wp:positionH>
                <wp:positionV relativeFrom="paragraph">
                  <wp:posOffset>5270500</wp:posOffset>
                </wp:positionV>
                <wp:extent cx="3324225" cy="3409950"/>
                <wp:effectExtent l="0" t="0" r="28575" b="19050"/>
                <wp:wrapSquare wrapText="bothSides"/>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3409950"/>
                        </a:xfrm>
                        <a:prstGeom prst="rect">
                          <a:avLst/>
                        </a:prstGeom>
                        <a:solidFill>
                          <a:srgbClr val="FFFFFF"/>
                        </a:solidFill>
                        <a:ln w="9525">
                          <a:solidFill>
                            <a:srgbClr val="000000"/>
                          </a:solidFill>
                          <a:miter lim="800000"/>
                          <a:headEnd/>
                          <a:tailEnd/>
                        </a:ln>
                      </wps:spPr>
                      <wps:txbx>
                        <w:txbxContent>
                          <w:p w:rsidR="00014D92" w:rsidRDefault="009B5D6B">
                            <w:r>
                              <w:rPr>
                                <w:noProof/>
                              </w:rPr>
                              <w:drawing>
                                <wp:inline distT="0" distB="0" distL="0" distR="0" wp14:anchorId="6F72AF4D" wp14:editId="7F133BFB">
                                  <wp:extent cx="3303905" cy="3076575"/>
                                  <wp:effectExtent l="0" t="0" r="0" b="0"/>
                                  <wp:docPr id="10" name="Chart 10">
                                    <a:extLst xmlns:a="http://schemas.openxmlformats.org/drawingml/2006/main">
                                      <a:ext uri="{FF2B5EF4-FFF2-40B4-BE49-F238E27FC236}">
                                        <a16:creationId xmlns:a16="http://schemas.microsoft.com/office/drawing/2014/main" id="{F2CEF0C3-B53C-4916-AD15-8A11B4CD9B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91.75pt;margin-top:415pt;width:261.75pt;height:268.5pt;z-index:251720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">
                <v:textbox>
                  <w:txbxContent>
                    <w:p w:rsidR="00014D92" w:rsidRDefault="009B5D6B">
                      <w:r>
                        <w:rPr>
                          <w:noProof/>
                        </w:rPr>
                        <w:drawing>
                          <wp:inline distT="0" distB="0" distL="0" distR="0" wp14:anchorId="6F72AF4D" wp14:editId="7F133BFB">
                            <wp:extent cx="3303905" cy="3076575"/>
                            <wp:effectExtent l="0" t="0" r="0" b="0"/>
                            <wp:docPr id="10" name="Chart 10">
                              <a:extLst xmlns:a="http://schemas.openxmlformats.org/drawingml/2006/main">
                                <a:ext uri="{FF2B5EF4-FFF2-40B4-BE49-F238E27FC236}">
                                  <a16:creationId xmlns:a16="http://schemas.microsoft.com/office/drawing/2014/main" id="{F2CEF0C3-B53C-4916-AD15-8A11B4CD9B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w10:wrap type="square"/>
              </v:shape>
            </w:pict>
          </mc:Fallback>
        </mc:AlternateContent>
      </w:r>
      <w:r w:rsidR="00486CE3">
        <w:rPr>
          <w:noProof/>
        </w:rPr>
        <mc:AlternateContent>
          <mc:Choice Requires="wps">
            <w:drawing>
              <wp:anchor distT="45720" distB="45720" distL="114300" distR="114300" simplePos="0" relativeHeight="251722240" behindDoc="0" locked="0" layoutInCell="1" allowOverlap="1">
                <wp:simplePos x="0" y="0"/>
                <wp:positionH relativeFrom="column">
                  <wp:posOffset>114300</wp:posOffset>
                </wp:positionH>
                <wp:positionV relativeFrom="paragraph">
                  <wp:posOffset>5270500</wp:posOffset>
                </wp:positionV>
                <wp:extent cx="3448050" cy="3419475"/>
                <wp:effectExtent l="0" t="0" r="0" b="9525"/>
                <wp:wrapSquare wrapText="bothSides"/>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3419475"/>
                        </a:xfrm>
                        <a:prstGeom prst="rect">
                          <a:avLst/>
                        </a:prstGeom>
                        <a:solidFill>
                          <a:srgbClr val="FFFFFF"/>
                        </a:solidFill>
                        <a:ln w="9525">
                          <a:noFill/>
                          <a:miter lim="800000"/>
                          <a:headEnd/>
                          <a:tailEnd/>
                        </a:ln>
                      </wps:spPr>
                      <wps:txbx>
                        <w:txbxContent>
                          <w:p w:rsidR="00014D92" w:rsidRDefault="00C028F8">
                            <w:r>
                              <w:rPr>
                                <w:noProof/>
                              </w:rPr>
                              <w:drawing>
                                <wp:inline distT="0" distB="0" distL="0" distR="0" wp14:anchorId="0E07F951" wp14:editId="4D06249E">
                                  <wp:extent cx="3114675" cy="3171825"/>
                                  <wp:effectExtent l="0" t="0" r="0" b="0"/>
                                  <wp:docPr id="88" name="Chart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9pt;margin-top:415pt;width:271.5pt;height:269.25pt;z-index:251722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" stroked="f">
                <v:textbox>
                  <w:txbxContent>
                    <w:p w:rsidR="00014D92" w:rsidRDefault="00C028F8">
                      <w:r>
                        <w:rPr>
                          <w:noProof/>
                        </w:rPr>
                        <w:drawing>
                          <wp:inline distT="0" distB="0" distL="0" distR="0" wp14:anchorId="0E07F951" wp14:editId="4D06249E">
                            <wp:extent cx="3114675" cy="3171825"/>
                            <wp:effectExtent l="0" t="0" r="0" b="0"/>
                            <wp:docPr id="88" name="Chart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w10:wrap type="square"/>
              </v:shape>
            </w:pict>
          </mc:Fallback>
        </mc:AlternateContent>
      </w:r>
      <w:r w:rsidR="00014D92">
        <w:rPr>
          <w:noProof/>
        </w:rPr>
        <mc:AlternateContent>
          <mc:Choice Requires="wps">
            <w:drawing>
              <wp:anchor distT="45720" distB="45720" distL="114300" distR="114300" simplePos="0" relativeHeight="251701760" behindDoc="0" locked="0" layoutInCell="1" allowOverlap="1">
                <wp:simplePos x="0" y="0"/>
                <wp:positionH relativeFrom="column">
                  <wp:posOffset>3305175</wp:posOffset>
                </wp:positionH>
                <wp:positionV relativeFrom="paragraph">
                  <wp:posOffset>8385175</wp:posOffset>
                </wp:positionV>
                <wp:extent cx="3762375" cy="1404620"/>
                <wp:effectExtent l="0" t="0" r="9525" b="3810"/>
                <wp:wrapSquare wrapText="bothSides"/>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04620"/>
                        </a:xfrm>
                        <a:prstGeom prst="rect">
                          <a:avLst/>
                        </a:prstGeom>
                        <a:solidFill>
                          <a:srgbClr val="FFFFFF"/>
                        </a:solidFill>
                        <a:ln w="9525">
                          <a:noFill/>
                          <a:miter lim="800000"/>
                          <a:headEnd/>
                          <a:tailEnd/>
                        </a:ln>
                      </wps:spPr>
                      <wps:txbx>
                        <w:txbxContent>
                          <w:p w:rsidR="001E7709" w:rsidRPr="001E7709" w:rsidRDefault="001E7709" w:rsidP="001E7709">
                            <w:pPr>
                              <w:jc w:val="center"/>
                              <w:rPr>
                                <w:rFonts w:asciiTheme="minorHAnsi" w:hAnsiTheme="minorHAnsi" w:cstheme="minorHAnsi"/>
                                <w:color w:val="94B6D2" w:themeColor="accent1"/>
                                <w:sz w:val="48"/>
                                <w:szCs w:val="48"/>
                              </w:rPr>
                            </w:pPr>
                            <w:r w:rsidRPr="001E7709">
                              <w:rPr>
                                <w:rFonts w:asciiTheme="minorHAnsi" w:hAnsiTheme="minorHAnsi" w:cstheme="minorHAnsi"/>
                                <w:color w:val="94B6D2" w:themeColor="accent1"/>
                                <w:sz w:val="48"/>
                                <w:szCs w:val="48"/>
                              </w:rPr>
                              <w:t>www.knohoco.org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260.25pt;margin-top:660.25pt;width:296.25pt;height:110.6pt;z-index:251701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" stroked="f">
                <v:textbox style="mso-fit-shape-to-text:t">
                  <w:txbxContent>
                    <w:p w:rsidR="001E7709" w:rsidRPr="001E7709" w:rsidRDefault="001E7709" w:rsidP="001E7709">
                      <w:pPr>
                        <w:jc w:val="center"/>
                        <w:rPr>
                          <w:rFonts w:asciiTheme="minorHAnsi" w:hAnsiTheme="minorHAnsi" w:cstheme="minorHAnsi"/>
                          <w:color w:val="94B6D2" w:themeColor="accent1"/>
                          <w:sz w:val="48"/>
                          <w:szCs w:val="48"/>
                        </w:rPr>
                      </w:pPr>
                      <w:r w:rsidRPr="001E7709">
                        <w:rPr>
                          <w:rFonts w:asciiTheme="minorHAnsi" w:hAnsiTheme="minorHAnsi" w:cstheme="minorHAnsi"/>
                          <w:color w:val="94B6D2" w:themeColor="accent1"/>
                          <w:sz w:val="48"/>
                          <w:szCs w:val="48"/>
                        </w:rPr>
                        <w:t>www.knohoco.org</w:t>
                      </w:r>
                    </w:p>
                  </w:txbxContent>
                </v:textbox>
                <w10:wrap type="square"/>
              </v:shape>
            </w:pict>
          </mc:Fallback>
        </mc:AlternateContent>
      </w:r>
    </w:p>
    <w:sectPr w:rsidR="005F70E4" w:rsidRPr="001E7709" w:rsidSect="00E65CBA">
      <w:pgSz w:w="12240" w:h="15840"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1F9" w:rsidRDefault="005231F9" w:rsidP="006843CF">
      <w:r>
        <w:separator/>
      </w:r>
    </w:p>
  </w:endnote>
  <w:endnote w:type="continuationSeparator" w:id="0">
    <w:p w:rsidR="005231F9" w:rsidRDefault="005231F9" w:rsidP="0068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1F9" w:rsidRDefault="005231F9" w:rsidP="006843CF">
      <w:r>
        <w:separator/>
      </w:r>
    </w:p>
  </w:footnote>
  <w:footnote w:type="continuationSeparator" w:id="0">
    <w:p w:rsidR="005231F9" w:rsidRDefault="005231F9" w:rsidP="00684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308B"/>
    <w:multiLevelType w:val="hybridMultilevel"/>
    <w:tmpl w:val="09184204"/>
    <w:lvl w:ilvl="0" w:tplc="D36A4756">
      <w:start w:val="1"/>
      <w:numFmt w:val="bullet"/>
      <w:lvlText w:val=""/>
      <w:lvlJc w:val="left"/>
      <w:pPr>
        <w:ind w:left="720" w:hanging="360"/>
      </w:pPr>
      <w:rPr>
        <w:rFonts w:ascii="Symbol" w:hAnsi="Symbol" w:hint="default"/>
        <w:color w:val="775F5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402F3"/>
    <w:multiLevelType w:val="hybridMultilevel"/>
    <w:tmpl w:val="A33A669A"/>
    <w:lvl w:ilvl="0" w:tplc="D36A4756">
      <w:start w:val="1"/>
      <w:numFmt w:val="bullet"/>
      <w:lvlText w:val=""/>
      <w:lvlJc w:val="left"/>
      <w:pPr>
        <w:ind w:left="720" w:hanging="360"/>
      </w:pPr>
      <w:rPr>
        <w:rFonts w:ascii="Symbol" w:hAnsi="Symbol" w:hint="default"/>
        <w:color w:val="775F5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B61D2"/>
    <w:multiLevelType w:val="hybridMultilevel"/>
    <w:tmpl w:val="7E505810"/>
    <w:lvl w:ilvl="0" w:tplc="D36A4756">
      <w:start w:val="1"/>
      <w:numFmt w:val="bullet"/>
      <w:lvlText w:val=""/>
      <w:lvlJc w:val="left"/>
      <w:pPr>
        <w:ind w:left="720" w:hanging="360"/>
      </w:pPr>
      <w:rPr>
        <w:rFonts w:ascii="Symbol" w:hAnsi="Symbol" w:hint="default"/>
        <w:color w:val="775F5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70DF9"/>
    <w:multiLevelType w:val="hybridMultilevel"/>
    <w:tmpl w:val="8430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F226D"/>
    <w:multiLevelType w:val="hybridMultilevel"/>
    <w:tmpl w:val="73D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725B14"/>
    <w:multiLevelType w:val="hybridMultilevel"/>
    <w:tmpl w:val="BD5A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5584C"/>
    <w:multiLevelType w:val="hybridMultilevel"/>
    <w:tmpl w:val="F6B88F48"/>
    <w:lvl w:ilvl="0" w:tplc="648CC9C8">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BC5365"/>
    <w:multiLevelType w:val="hybridMultilevel"/>
    <w:tmpl w:val="9FA89A92"/>
    <w:lvl w:ilvl="0" w:tplc="578E649C">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A0508"/>
    <w:multiLevelType w:val="hybridMultilevel"/>
    <w:tmpl w:val="18084728"/>
    <w:lvl w:ilvl="0" w:tplc="17B4D064">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3340C1"/>
    <w:multiLevelType w:val="hybridMultilevel"/>
    <w:tmpl w:val="B974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BC05A7"/>
    <w:multiLevelType w:val="hybridMultilevel"/>
    <w:tmpl w:val="FC2A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2"/>
  </w:num>
  <w:num w:numId="6">
    <w:abstractNumId w:val="0"/>
  </w:num>
  <w:num w:numId="7">
    <w:abstractNumId w:val="1"/>
  </w:num>
  <w:num w:numId="8">
    <w:abstractNumId w:val="4"/>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128"/>
    <w:rsid w:val="00014D92"/>
    <w:rsid w:val="000D247E"/>
    <w:rsid w:val="000D48C6"/>
    <w:rsid w:val="00114C4E"/>
    <w:rsid w:val="00117A40"/>
    <w:rsid w:val="00152EA7"/>
    <w:rsid w:val="00194B1B"/>
    <w:rsid w:val="001B326D"/>
    <w:rsid w:val="001E7709"/>
    <w:rsid w:val="00295687"/>
    <w:rsid w:val="002B6849"/>
    <w:rsid w:val="00314B6D"/>
    <w:rsid w:val="00317BDC"/>
    <w:rsid w:val="00333C62"/>
    <w:rsid w:val="00335AA7"/>
    <w:rsid w:val="00387A59"/>
    <w:rsid w:val="003B7DE5"/>
    <w:rsid w:val="004514A6"/>
    <w:rsid w:val="00486CE3"/>
    <w:rsid w:val="004953EC"/>
    <w:rsid w:val="004E347E"/>
    <w:rsid w:val="005131E1"/>
    <w:rsid w:val="005231F9"/>
    <w:rsid w:val="00537456"/>
    <w:rsid w:val="00540F0F"/>
    <w:rsid w:val="00551FC5"/>
    <w:rsid w:val="00593E50"/>
    <w:rsid w:val="00595839"/>
    <w:rsid w:val="005C57A7"/>
    <w:rsid w:val="005D3128"/>
    <w:rsid w:val="005F70E4"/>
    <w:rsid w:val="00606D3B"/>
    <w:rsid w:val="006521C5"/>
    <w:rsid w:val="006843CF"/>
    <w:rsid w:val="00687CD4"/>
    <w:rsid w:val="006C7801"/>
    <w:rsid w:val="006D5933"/>
    <w:rsid w:val="007706D7"/>
    <w:rsid w:val="00786D16"/>
    <w:rsid w:val="00794852"/>
    <w:rsid w:val="007D3BA5"/>
    <w:rsid w:val="008B0738"/>
    <w:rsid w:val="00904EDB"/>
    <w:rsid w:val="00916331"/>
    <w:rsid w:val="00927678"/>
    <w:rsid w:val="0094571E"/>
    <w:rsid w:val="009679E8"/>
    <w:rsid w:val="009B5D6B"/>
    <w:rsid w:val="00A832D2"/>
    <w:rsid w:val="00B024DE"/>
    <w:rsid w:val="00B270AD"/>
    <w:rsid w:val="00B63206"/>
    <w:rsid w:val="00B80EC5"/>
    <w:rsid w:val="00BC48DA"/>
    <w:rsid w:val="00C028F8"/>
    <w:rsid w:val="00C33D9B"/>
    <w:rsid w:val="00C47C64"/>
    <w:rsid w:val="00C76A01"/>
    <w:rsid w:val="00D514FF"/>
    <w:rsid w:val="00E20456"/>
    <w:rsid w:val="00E56FED"/>
    <w:rsid w:val="00E60F99"/>
    <w:rsid w:val="00E65CBA"/>
    <w:rsid w:val="00F30A63"/>
    <w:rsid w:val="00F7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8D49D"/>
  <w15:chartTrackingRefBased/>
  <w15:docId w15:val="{F2F89CBD-E5CE-42F7-947F-1B15851D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7BDC"/>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rsid w:val="006843CF"/>
    <w:pPr>
      <w:tabs>
        <w:tab w:val="center" w:pos="4680"/>
        <w:tab w:val="right" w:pos="9360"/>
      </w:tabs>
    </w:pPr>
  </w:style>
  <w:style w:type="character" w:customStyle="1" w:styleId="FooterChar">
    <w:name w:val="Footer Char"/>
    <w:basedOn w:val="DefaultParagraphFont"/>
    <w:link w:val="Footer"/>
    <w:rsid w:val="006843CF"/>
    <w:rPr>
      <w:color w:val="212120"/>
      <w:kern w:val="28"/>
    </w:rPr>
  </w:style>
  <w:style w:type="paragraph" w:styleId="ListParagraph">
    <w:name w:val="List Paragraph"/>
    <w:basedOn w:val="Normal"/>
    <w:uiPriority w:val="34"/>
    <w:qFormat/>
    <w:rsid w:val="008B0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1138">
      <w:bodyDiv w:val="1"/>
      <w:marLeft w:val="0"/>
      <w:marRight w:val="0"/>
      <w:marTop w:val="0"/>
      <w:marBottom w:val="0"/>
      <w:divBdr>
        <w:top w:val="none" w:sz="0" w:space="0" w:color="auto"/>
        <w:left w:val="none" w:sz="0" w:space="0" w:color="auto"/>
        <w:bottom w:val="none" w:sz="0" w:space="0" w:color="auto"/>
        <w:right w:val="none" w:sz="0" w:space="0" w:color="auto"/>
      </w:divBdr>
    </w:div>
    <w:div w:id="85001683">
      <w:bodyDiv w:val="1"/>
      <w:marLeft w:val="0"/>
      <w:marRight w:val="0"/>
      <w:marTop w:val="0"/>
      <w:marBottom w:val="0"/>
      <w:divBdr>
        <w:top w:val="none" w:sz="0" w:space="0" w:color="auto"/>
        <w:left w:val="none" w:sz="0" w:space="0" w:color="auto"/>
        <w:bottom w:val="none" w:sz="0" w:space="0" w:color="auto"/>
        <w:right w:val="none" w:sz="0" w:space="0" w:color="auto"/>
      </w:divBdr>
    </w:div>
    <w:div w:id="106511192">
      <w:bodyDiv w:val="1"/>
      <w:marLeft w:val="0"/>
      <w:marRight w:val="0"/>
      <w:marTop w:val="0"/>
      <w:marBottom w:val="0"/>
      <w:divBdr>
        <w:top w:val="none" w:sz="0" w:space="0" w:color="auto"/>
        <w:left w:val="none" w:sz="0" w:space="0" w:color="auto"/>
        <w:bottom w:val="none" w:sz="0" w:space="0" w:color="auto"/>
        <w:right w:val="none" w:sz="0" w:space="0" w:color="auto"/>
      </w:divBdr>
    </w:div>
    <w:div w:id="127623926">
      <w:bodyDiv w:val="1"/>
      <w:marLeft w:val="0"/>
      <w:marRight w:val="0"/>
      <w:marTop w:val="0"/>
      <w:marBottom w:val="0"/>
      <w:divBdr>
        <w:top w:val="none" w:sz="0" w:space="0" w:color="auto"/>
        <w:left w:val="none" w:sz="0" w:space="0" w:color="auto"/>
        <w:bottom w:val="none" w:sz="0" w:space="0" w:color="auto"/>
        <w:right w:val="none" w:sz="0" w:space="0" w:color="auto"/>
      </w:divBdr>
    </w:div>
    <w:div w:id="148401695">
      <w:bodyDiv w:val="1"/>
      <w:marLeft w:val="0"/>
      <w:marRight w:val="0"/>
      <w:marTop w:val="0"/>
      <w:marBottom w:val="0"/>
      <w:divBdr>
        <w:top w:val="none" w:sz="0" w:space="0" w:color="auto"/>
        <w:left w:val="none" w:sz="0" w:space="0" w:color="auto"/>
        <w:bottom w:val="none" w:sz="0" w:space="0" w:color="auto"/>
        <w:right w:val="none" w:sz="0" w:space="0" w:color="auto"/>
      </w:divBdr>
    </w:div>
    <w:div w:id="152185699">
      <w:bodyDiv w:val="1"/>
      <w:marLeft w:val="0"/>
      <w:marRight w:val="0"/>
      <w:marTop w:val="0"/>
      <w:marBottom w:val="0"/>
      <w:divBdr>
        <w:top w:val="none" w:sz="0" w:space="0" w:color="auto"/>
        <w:left w:val="none" w:sz="0" w:space="0" w:color="auto"/>
        <w:bottom w:val="none" w:sz="0" w:space="0" w:color="auto"/>
        <w:right w:val="none" w:sz="0" w:space="0" w:color="auto"/>
      </w:divBdr>
    </w:div>
    <w:div w:id="400374989">
      <w:bodyDiv w:val="1"/>
      <w:marLeft w:val="0"/>
      <w:marRight w:val="0"/>
      <w:marTop w:val="0"/>
      <w:marBottom w:val="0"/>
      <w:divBdr>
        <w:top w:val="none" w:sz="0" w:space="0" w:color="auto"/>
        <w:left w:val="none" w:sz="0" w:space="0" w:color="auto"/>
        <w:bottom w:val="none" w:sz="0" w:space="0" w:color="auto"/>
        <w:right w:val="none" w:sz="0" w:space="0" w:color="auto"/>
      </w:divBdr>
    </w:div>
    <w:div w:id="819077449">
      <w:bodyDiv w:val="1"/>
      <w:marLeft w:val="0"/>
      <w:marRight w:val="0"/>
      <w:marTop w:val="0"/>
      <w:marBottom w:val="0"/>
      <w:divBdr>
        <w:top w:val="none" w:sz="0" w:space="0" w:color="auto"/>
        <w:left w:val="none" w:sz="0" w:space="0" w:color="auto"/>
        <w:bottom w:val="none" w:sz="0" w:space="0" w:color="auto"/>
        <w:right w:val="none" w:sz="0" w:space="0" w:color="auto"/>
      </w:divBdr>
    </w:div>
    <w:div w:id="853306217">
      <w:bodyDiv w:val="1"/>
      <w:marLeft w:val="0"/>
      <w:marRight w:val="0"/>
      <w:marTop w:val="0"/>
      <w:marBottom w:val="0"/>
      <w:divBdr>
        <w:top w:val="none" w:sz="0" w:space="0" w:color="auto"/>
        <w:left w:val="none" w:sz="0" w:space="0" w:color="auto"/>
        <w:bottom w:val="none" w:sz="0" w:space="0" w:color="auto"/>
        <w:right w:val="none" w:sz="0" w:space="0" w:color="auto"/>
      </w:divBdr>
    </w:div>
    <w:div w:id="1112554432">
      <w:bodyDiv w:val="1"/>
      <w:marLeft w:val="0"/>
      <w:marRight w:val="0"/>
      <w:marTop w:val="0"/>
      <w:marBottom w:val="0"/>
      <w:divBdr>
        <w:top w:val="none" w:sz="0" w:space="0" w:color="auto"/>
        <w:left w:val="none" w:sz="0" w:space="0" w:color="auto"/>
        <w:bottom w:val="none" w:sz="0" w:space="0" w:color="auto"/>
        <w:right w:val="none" w:sz="0" w:space="0" w:color="auto"/>
      </w:divBdr>
    </w:div>
    <w:div w:id="1636333670">
      <w:bodyDiv w:val="1"/>
      <w:marLeft w:val="0"/>
      <w:marRight w:val="0"/>
      <w:marTop w:val="0"/>
      <w:marBottom w:val="0"/>
      <w:divBdr>
        <w:top w:val="none" w:sz="0" w:space="0" w:color="auto"/>
        <w:left w:val="none" w:sz="0" w:space="0" w:color="auto"/>
        <w:bottom w:val="none" w:sz="0" w:space="0" w:color="auto"/>
        <w:right w:val="none" w:sz="0" w:space="0" w:color="auto"/>
      </w:divBdr>
    </w:div>
    <w:div w:id="1814829021">
      <w:bodyDiv w:val="1"/>
      <w:marLeft w:val="0"/>
      <w:marRight w:val="0"/>
      <w:marTop w:val="0"/>
      <w:marBottom w:val="0"/>
      <w:divBdr>
        <w:top w:val="none" w:sz="0" w:space="0" w:color="auto"/>
        <w:left w:val="none" w:sz="0" w:space="0" w:color="auto"/>
        <w:bottom w:val="none" w:sz="0" w:space="0" w:color="auto"/>
        <w:right w:val="none" w:sz="0" w:space="0" w:color="auto"/>
      </w:divBdr>
    </w:div>
    <w:div w:id="1968662011">
      <w:bodyDiv w:val="1"/>
      <w:marLeft w:val="0"/>
      <w:marRight w:val="0"/>
      <w:marTop w:val="0"/>
      <w:marBottom w:val="0"/>
      <w:divBdr>
        <w:top w:val="none" w:sz="0" w:space="0" w:color="auto"/>
        <w:left w:val="none" w:sz="0" w:space="0" w:color="auto"/>
        <w:bottom w:val="none" w:sz="0" w:space="0" w:color="auto"/>
        <w:right w:val="none" w:sz="0" w:space="0" w:color="auto"/>
      </w:divBdr>
    </w:div>
    <w:div w:id="206251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Karns\AppData\Roaming\Microsoft\Templates\Technology%20business%20datasheet%20(two-sided).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2022 EXPENDITURES BY PROGRAM</a:t>
            </a:r>
          </a:p>
        </c:rich>
      </c:tx>
      <c:overlay val="0"/>
      <c:spPr>
        <a:noFill/>
        <a:ln w="25400">
          <a:noFill/>
        </a:ln>
      </c:spPr>
    </c:title>
    <c:autoTitleDeleted val="0"/>
    <c:plotArea>
      <c:layout/>
      <c:pieChart>
        <c:varyColors val="1"/>
        <c:ser>
          <c:idx val="0"/>
          <c:order val="0"/>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8757-439D-81DB-E98883958AEC}"/>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8757-439D-81DB-E98883958AEC}"/>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8757-439D-81DB-E98883958AEC}"/>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8757-439D-81DB-E98883958AEC}"/>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8757-439D-81DB-E98883958AEC}"/>
              </c:ext>
            </c:extLst>
          </c:dPt>
          <c:dPt>
            <c:idx val="5"/>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B-8757-439D-81DB-E98883958AEC}"/>
              </c:ext>
            </c:extLst>
          </c:dPt>
          <c:dPt>
            <c:idx val="6"/>
            <c:bubble3D val="0"/>
            <c:spPr>
              <a:solidFill>
                <a:schemeClr val="accent1">
                  <a:lumMod val="60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D-8757-439D-81DB-E98883958AEC}"/>
              </c:ext>
            </c:extLst>
          </c:dPt>
          <c:dLbls>
            <c:dLbl>
              <c:idx val="1"/>
              <c:layout>
                <c:manualLayout>
                  <c:x val="-0.11208736510116073"/>
                  <c:y val="-0.1594835050763349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757-439D-81DB-E98883958AEC}"/>
                </c:ext>
              </c:extLst>
            </c:dLbl>
            <c:dLbl>
              <c:idx val="3"/>
              <c:layout>
                <c:manualLayout>
                  <c:x val="9.1312588330304867E-2"/>
                  <c:y val="-8.404553932366171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757-439D-81DB-E98883958AEC}"/>
                </c:ext>
              </c:extLst>
            </c:dLbl>
            <c:dLbl>
              <c:idx val="4"/>
              <c:layout>
                <c:manualLayout>
                  <c:x val="0.14019295272014703"/>
                  <c:y val="-0.125408343249698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757-439D-81DB-E98883958AEC}"/>
                </c:ext>
              </c:extLst>
            </c:dLbl>
            <c:dLbl>
              <c:idx val="6"/>
              <c:layout>
                <c:manualLayout>
                  <c:x val="0.15555415136990186"/>
                  <c:y val="0.20542216619605574"/>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7023416230188219"/>
                      <c:h val="0.20124326564442602"/>
                    </c:manualLayout>
                  </c15:layout>
                </c:ext>
                <c:ext xmlns:c16="http://schemas.microsoft.com/office/drawing/2014/chart" uri="{C3380CC4-5D6E-409C-BE32-E72D297353CC}">
                  <c16:uniqueId val="{0000000D-8757-439D-81DB-E98883958AEC}"/>
                </c:ext>
              </c:extLst>
            </c:dLbl>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'[Chart in C  Users DawnKarns AppData Local Microsoft Windows INetCache Content.Outlook CQQ5E4JF Annual Report 2023  2-22-24.doc]Sheet1'!$A$38:$A$44</c:f>
              <c:strCache>
                <c:ptCount val="7"/>
                <c:pt idx="0">
                  <c:v>Head Start</c:v>
                </c:pt>
                <c:pt idx="1">
                  <c:v>Energy Programs</c:v>
                </c:pt>
                <c:pt idx="2">
                  <c:v>Health Services</c:v>
                </c:pt>
                <c:pt idx="3">
                  <c:v>Senior Services</c:v>
                </c:pt>
                <c:pt idx="4">
                  <c:v>Housing</c:v>
                </c:pt>
                <c:pt idx="5">
                  <c:v>Emergency Services</c:v>
                </c:pt>
                <c:pt idx="6">
                  <c:v>General &amp; Administrative</c:v>
                </c:pt>
              </c:strCache>
            </c:strRef>
          </c:cat>
          <c:val>
            <c:numRef>
              <c:f>'[Chart in C  Users DawnKarns AppData Local Microsoft Windows INetCache Content.Outlook CQQ5E4JF Annual Report 2023  2-22-24.doc]Sheet1'!$B$38:$B$44</c:f>
              <c:numCache>
                <c:formatCode>"$"#,##0.00</c:formatCode>
                <c:ptCount val="7"/>
                <c:pt idx="0">
                  <c:v>4813992</c:v>
                </c:pt>
                <c:pt idx="1">
                  <c:v>1530038</c:v>
                </c:pt>
                <c:pt idx="2">
                  <c:v>1114758</c:v>
                </c:pt>
                <c:pt idx="3">
                  <c:v>1349174</c:v>
                </c:pt>
                <c:pt idx="4">
                  <c:v>1687453</c:v>
                </c:pt>
                <c:pt idx="5">
                  <c:v>3092933</c:v>
                </c:pt>
                <c:pt idx="6">
                  <c:v>928930</c:v>
                </c:pt>
              </c:numCache>
            </c:numRef>
          </c:val>
          <c:extLst>
            <c:ext xmlns:c16="http://schemas.microsoft.com/office/drawing/2014/chart" uri="{C3380CC4-5D6E-409C-BE32-E72D297353CC}">
              <c16:uniqueId val="{0000000E-8757-439D-81DB-E98883958AEC}"/>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noFill/>
    <a:ln w="9525" cap="flat" cmpd="sng" algn="ctr">
      <a:no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6" b="0" i="0" u="none" strike="noStrike" kern="1200" spc="0" baseline="0">
                <a:solidFill>
                  <a:schemeClr val="tx1">
                    <a:lumMod val="65000"/>
                    <a:lumOff val="35000"/>
                  </a:schemeClr>
                </a:solidFill>
                <a:latin typeface="+mn-lt"/>
                <a:ea typeface="+mn-ea"/>
                <a:cs typeface="+mn-cs"/>
              </a:defRPr>
            </a:pPr>
            <a:r>
              <a:rPr lang="en-US" sz="1800" b="1"/>
              <a:t>2022 Revenue Mix</a:t>
            </a:r>
          </a:p>
        </c:rich>
      </c:tx>
      <c:layout>
        <c:manualLayout>
          <c:xMode val="edge"/>
          <c:yMode val="edge"/>
          <c:x val="0.23062181447502547"/>
          <c:y val="0.89999984236204711"/>
        </c:manualLayout>
      </c:layout>
      <c:overlay val="0"/>
      <c:spPr>
        <a:noFill/>
        <a:ln w="25334">
          <a:noFill/>
        </a:ln>
      </c:spPr>
    </c:title>
    <c:autoTitleDeleted val="0"/>
    <c:plotArea>
      <c:layout/>
      <c:pieChart>
        <c:varyColors val="1"/>
        <c:ser>
          <c:idx val="0"/>
          <c:order val="0"/>
          <c:dPt>
            <c:idx val="0"/>
            <c:bubble3D val="0"/>
            <c:spPr>
              <a:solidFill>
                <a:schemeClr val="accent1"/>
              </a:solidFill>
              <a:ln w="19000">
                <a:solidFill>
                  <a:schemeClr val="lt1"/>
                </a:solidFill>
              </a:ln>
              <a:effectLst/>
            </c:spPr>
            <c:extLst>
              <c:ext xmlns:c16="http://schemas.microsoft.com/office/drawing/2014/chart" uri="{C3380CC4-5D6E-409C-BE32-E72D297353CC}">
                <c16:uniqueId val="{00000001-C4B2-4BE8-AA61-FAF064139F74}"/>
              </c:ext>
            </c:extLst>
          </c:dPt>
          <c:dPt>
            <c:idx val="1"/>
            <c:bubble3D val="0"/>
            <c:spPr>
              <a:solidFill>
                <a:schemeClr val="accent2"/>
              </a:solidFill>
              <a:ln w="19000">
                <a:solidFill>
                  <a:schemeClr val="lt1"/>
                </a:solidFill>
              </a:ln>
              <a:effectLst/>
            </c:spPr>
            <c:extLst>
              <c:ext xmlns:c16="http://schemas.microsoft.com/office/drawing/2014/chart" uri="{C3380CC4-5D6E-409C-BE32-E72D297353CC}">
                <c16:uniqueId val="{00000003-C4B2-4BE8-AA61-FAF064139F74}"/>
              </c:ext>
            </c:extLst>
          </c:dPt>
          <c:dPt>
            <c:idx val="2"/>
            <c:bubble3D val="0"/>
            <c:spPr>
              <a:solidFill>
                <a:schemeClr val="accent3"/>
              </a:solidFill>
              <a:ln w="19000">
                <a:solidFill>
                  <a:schemeClr val="lt1"/>
                </a:solidFill>
              </a:ln>
              <a:effectLst/>
            </c:spPr>
            <c:extLst>
              <c:ext xmlns:c16="http://schemas.microsoft.com/office/drawing/2014/chart" uri="{C3380CC4-5D6E-409C-BE32-E72D297353CC}">
                <c16:uniqueId val="{00000005-C4B2-4BE8-AA61-FAF064139F74}"/>
              </c:ext>
            </c:extLst>
          </c:dPt>
          <c:dPt>
            <c:idx val="3"/>
            <c:bubble3D val="0"/>
            <c:spPr>
              <a:solidFill>
                <a:schemeClr val="accent4"/>
              </a:solidFill>
              <a:ln w="19000">
                <a:solidFill>
                  <a:schemeClr val="lt1"/>
                </a:solidFill>
              </a:ln>
              <a:effectLst/>
            </c:spPr>
            <c:extLst>
              <c:ext xmlns:c16="http://schemas.microsoft.com/office/drawing/2014/chart" uri="{C3380CC4-5D6E-409C-BE32-E72D297353CC}">
                <c16:uniqueId val="{00000007-C4B2-4BE8-AA61-FAF064139F74}"/>
              </c:ext>
            </c:extLst>
          </c:dPt>
          <c:dPt>
            <c:idx val="4"/>
            <c:bubble3D val="0"/>
            <c:spPr>
              <a:solidFill>
                <a:schemeClr val="accent5"/>
              </a:solidFill>
              <a:ln w="19000">
                <a:solidFill>
                  <a:schemeClr val="lt1"/>
                </a:solidFill>
              </a:ln>
              <a:effectLst/>
            </c:spPr>
            <c:extLst>
              <c:ext xmlns:c16="http://schemas.microsoft.com/office/drawing/2014/chart" uri="{C3380CC4-5D6E-409C-BE32-E72D297353CC}">
                <c16:uniqueId val="{00000009-C4B2-4BE8-AA61-FAF064139F74}"/>
              </c:ext>
            </c:extLst>
          </c:dPt>
          <c:dPt>
            <c:idx val="5"/>
            <c:bubble3D val="0"/>
            <c:spPr>
              <a:solidFill>
                <a:schemeClr val="accent6"/>
              </a:solidFill>
              <a:ln w="19000">
                <a:solidFill>
                  <a:schemeClr val="lt1"/>
                </a:solidFill>
              </a:ln>
              <a:effectLst/>
            </c:spPr>
            <c:extLst>
              <c:ext xmlns:c16="http://schemas.microsoft.com/office/drawing/2014/chart" uri="{C3380CC4-5D6E-409C-BE32-E72D297353CC}">
                <c16:uniqueId val="{0000000B-C4B2-4BE8-AA61-FAF064139F74}"/>
              </c:ext>
            </c:extLst>
          </c:dPt>
          <c:dPt>
            <c:idx val="6"/>
            <c:bubble3D val="0"/>
            <c:extLst>
              <c:ext xmlns:c16="http://schemas.microsoft.com/office/drawing/2014/chart" uri="{C3380CC4-5D6E-409C-BE32-E72D297353CC}">
                <c16:uniqueId val="{0000000C-C4B2-4BE8-AA61-FAF064139F74}"/>
              </c:ext>
            </c:extLst>
          </c:dPt>
          <c:dLbls>
            <c:dLbl>
              <c:idx val="0"/>
              <c:layout>
                <c:manualLayout>
                  <c:x val="-7.4953566583993519E-2"/>
                  <c:y val="-0.624107572139068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4B2-4BE8-AA61-FAF064139F74}"/>
                </c:ext>
              </c:extLst>
            </c:dLbl>
            <c:dLbl>
              <c:idx val="1"/>
              <c:layout>
                <c:manualLayout>
                  <c:x val="1.1295881592782553E-2"/>
                  <c:y val="9.6406169949476969E-2"/>
                </c:manualLayout>
              </c:layout>
              <c:tx>
                <c:rich>
                  <a:bodyPr rot="0" spcFirstLastPara="1" vertOverflow="ellipsis" vert="horz" wrap="square" lIns="38100" tIns="19050" rIns="38100" bIns="19050" anchor="ctr" anchorCtr="1">
                    <a:noAutofit/>
                  </a:bodyPr>
                  <a:lstStyle/>
                  <a:p>
                    <a:pPr>
                      <a:defRPr sz="898" b="0" i="0" u="none" strike="noStrike" kern="1200" baseline="0">
                        <a:solidFill>
                          <a:schemeClr val="tx1">
                            <a:lumMod val="75000"/>
                            <a:lumOff val="25000"/>
                          </a:schemeClr>
                        </a:solidFill>
                        <a:latin typeface="+mn-lt"/>
                        <a:ea typeface="+mn-ea"/>
                        <a:cs typeface="+mn-cs"/>
                      </a:defRPr>
                    </a:pPr>
                    <a:r>
                      <a:rPr lang="en-US" sz="800" baseline="0"/>
                      <a:t>Program Income Participant Fees/Donations</a:t>
                    </a:r>
                  </a:p>
                  <a:p>
                    <a:pPr>
                      <a:defRPr sz="898" b="0" i="0" u="none" strike="noStrike" kern="1200" baseline="0">
                        <a:solidFill>
                          <a:schemeClr val="tx1">
                            <a:lumMod val="75000"/>
                            <a:lumOff val="25000"/>
                          </a:schemeClr>
                        </a:solidFill>
                        <a:latin typeface="+mn-lt"/>
                        <a:ea typeface="+mn-ea"/>
                        <a:cs typeface="+mn-cs"/>
                      </a:defRPr>
                    </a:pPr>
                    <a:r>
                      <a:rPr lang="en-US" sz="800" baseline="0"/>
                      <a:t>8%</a:t>
                    </a:r>
                  </a:p>
                </c:rich>
              </c:tx>
              <c:spPr>
                <a:noFill/>
                <a:ln w="25334">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25331503286859786"/>
                      <c:h val="0.23877862114082582"/>
                    </c:manualLayout>
                  </c15:layout>
                </c:ext>
                <c:ext xmlns:c16="http://schemas.microsoft.com/office/drawing/2014/chart" uri="{C3380CC4-5D6E-409C-BE32-E72D297353CC}">
                  <c16:uniqueId val="{00000003-C4B2-4BE8-AA61-FAF064139F74}"/>
                </c:ext>
              </c:extLst>
            </c:dLbl>
            <c:dLbl>
              <c:idx val="2"/>
              <c:delete val="1"/>
              <c:extLst>
                <c:ext xmlns:c15="http://schemas.microsoft.com/office/drawing/2012/chart" uri="{CE6537A1-D6FC-4f65-9D91-7224C49458BB}"/>
                <c:ext xmlns:c16="http://schemas.microsoft.com/office/drawing/2014/chart" uri="{C3380CC4-5D6E-409C-BE32-E72D297353CC}">
                  <c16:uniqueId val="{00000005-C4B2-4BE8-AA61-FAF064139F74}"/>
                </c:ext>
              </c:extLst>
            </c:dLbl>
            <c:dLbl>
              <c:idx val="3"/>
              <c:layout>
                <c:manualLayout>
                  <c:x val="-4.5021645021645025E-2"/>
                  <c:y val="0.14761902093199208"/>
                </c:manualLayout>
              </c:layout>
              <c:tx>
                <c:rich>
                  <a:bodyPr rot="0" spcFirstLastPara="1" vertOverflow="ellipsis" vert="horz" wrap="square" lIns="38100" tIns="19050" rIns="38100" bIns="19050" anchor="ctr" anchorCtr="1">
                    <a:noAutofit/>
                  </a:bodyPr>
                  <a:lstStyle/>
                  <a:p>
                    <a:pPr>
                      <a:defRPr sz="898" b="0" i="0" u="none" strike="noStrike" kern="1200" baseline="0">
                        <a:solidFill>
                          <a:schemeClr val="tx1">
                            <a:lumMod val="75000"/>
                            <a:lumOff val="25000"/>
                          </a:schemeClr>
                        </a:solidFill>
                        <a:latin typeface="+mn-lt"/>
                        <a:ea typeface="+mn-ea"/>
                        <a:cs typeface="+mn-cs"/>
                      </a:defRPr>
                    </a:pPr>
                    <a:r>
                      <a:rPr lang="en-US" sz="798" baseline="0"/>
                      <a:t>Rental Income/Rent Subsidy 5%</a:t>
                    </a:r>
                    <a:endParaRPr lang="en-US" baseline="0"/>
                  </a:p>
                </c:rich>
              </c:tx>
              <c:spPr>
                <a:noFill/>
                <a:ln w="25334">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26058888093533766"/>
                      <c:h val="0.14056958182718263"/>
                    </c:manualLayout>
                  </c15:layout>
                </c:ext>
                <c:ext xmlns:c16="http://schemas.microsoft.com/office/drawing/2014/chart" uri="{C3380CC4-5D6E-409C-BE32-E72D297353CC}">
                  <c16:uniqueId val="{00000007-C4B2-4BE8-AA61-FAF064139F74}"/>
                </c:ext>
              </c:extLst>
            </c:dLbl>
            <c:dLbl>
              <c:idx val="4"/>
              <c:layout>
                <c:manualLayout>
                  <c:x val="1.6791658340455573E-3"/>
                  <c:y val="2.3582788661949104E-2"/>
                </c:manualLayout>
              </c:layout>
              <c:tx>
                <c:rich>
                  <a:bodyPr rot="0" spcFirstLastPara="1" vertOverflow="ellipsis" vert="horz" wrap="square" lIns="38100" tIns="19050" rIns="38100" bIns="19050" anchor="ctr" anchorCtr="1">
                    <a:noAutofit/>
                  </a:bodyPr>
                  <a:lstStyle/>
                  <a:p>
                    <a:pPr>
                      <a:defRPr sz="898" b="0" i="0" u="none" strike="noStrike" kern="1200" baseline="0">
                        <a:solidFill>
                          <a:schemeClr val="tx1">
                            <a:lumMod val="75000"/>
                            <a:lumOff val="25000"/>
                          </a:schemeClr>
                        </a:solidFill>
                        <a:latin typeface="+mn-lt"/>
                        <a:ea typeface="+mn-ea"/>
                        <a:cs typeface="+mn-cs"/>
                      </a:defRPr>
                    </a:pPr>
                    <a:r>
                      <a:rPr lang="en-US" sz="798"/>
                      <a:t>Investment</a:t>
                    </a:r>
                    <a:r>
                      <a:rPr lang="en-US" sz="798" baseline="0"/>
                      <a:t> Income 0%</a:t>
                    </a:r>
                  </a:p>
                  <a:p>
                    <a:pPr>
                      <a:defRPr sz="898" b="0" i="0" u="none" strike="noStrike" kern="1200" baseline="0">
                        <a:solidFill>
                          <a:schemeClr val="tx1">
                            <a:lumMod val="75000"/>
                            <a:lumOff val="25000"/>
                          </a:schemeClr>
                        </a:solidFill>
                        <a:latin typeface="+mn-lt"/>
                        <a:ea typeface="+mn-ea"/>
                        <a:cs typeface="+mn-cs"/>
                      </a:defRPr>
                    </a:pPr>
                    <a:endParaRPr lang="en-US" sz="798" baseline="0"/>
                  </a:p>
                  <a:p>
                    <a:pPr>
                      <a:defRPr sz="898" b="0" i="0" u="none" strike="noStrike" kern="1200" baseline="0">
                        <a:solidFill>
                          <a:schemeClr val="tx1">
                            <a:lumMod val="75000"/>
                            <a:lumOff val="25000"/>
                          </a:schemeClr>
                        </a:solidFill>
                        <a:latin typeface="+mn-lt"/>
                        <a:ea typeface="+mn-ea"/>
                        <a:cs typeface="+mn-cs"/>
                      </a:defRPr>
                    </a:pPr>
                    <a:r>
                      <a:rPr lang="en-US" sz="798"/>
                      <a:t>Interest</a:t>
                    </a:r>
                    <a:r>
                      <a:rPr lang="en-US" sz="798" baseline="0"/>
                      <a:t> Income 1%</a:t>
                    </a:r>
                    <a:endParaRPr lang="en-US" baseline="0"/>
                  </a:p>
                </c:rich>
              </c:tx>
              <c:spPr>
                <a:noFill/>
                <a:ln w="25334">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33331599605095236"/>
                      <c:h val="0.14279255633586344"/>
                    </c:manualLayout>
                  </c15:layout>
                </c:ext>
                <c:ext xmlns:c16="http://schemas.microsoft.com/office/drawing/2014/chart" uri="{C3380CC4-5D6E-409C-BE32-E72D297353CC}">
                  <c16:uniqueId val="{00000009-C4B2-4BE8-AA61-FAF064139F74}"/>
                </c:ext>
              </c:extLst>
            </c:dLbl>
            <c:dLbl>
              <c:idx val="5"/>
              <c:layout>
                <c:manualLayout>
                  <c:x val="0.27024745759991009"/>
                  <c:y val="-5.6017907671450991E-2"/>
                </c:manualLayout>
              </c:layout>
              <c:spPr>
                <a:noFill/>
                <a:ln w="25334">
                  <a:noFill/>
                </a:ln>
              </c:spPr>
              <c:txPr>
                <a:bodyPr rot="0" spcFirstLastPara="1" vertOverflow="ellipsis" vert="horz" wrap="square" lIns="38100" tIns="19050" rIns="38100" bIns="19050" anchor="ctr" anchorCtr="1">
                  <a:noAutofit/>
                </a:bodyPr>
                <a:lstStyle/>
                <a:p>
                  <a:pPr>
                    <a:defRPr sz="898"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B-C4B2-4BE8-AA61-FAF064139F74}"/>
                </c:ext>
              </c:extLst>
            </c:dLbl>
            <c:dLbl>
              <c:idx val="6"/>
              <c:layout>
                <c:manualLayout>
                  <c:x val="-4.552304815109124E-2"/>
                  <c:y val="-3.8968101960227945E-4"/>
                </c:manualLayout>
              </c:layout>
              <c:tx>
                <c:rich>
                  <a:bodyPr/>
                  <a:lstStyle/>
                  <a:p>
                    <a:r>
                      <a:rPr lang="en-US" sz="798" baseline="0"/>
                      <a:t>In-Kind Contributions </a:t>
                    </a:r>
                  </a:p>
                  <a:p>
                    <a:r>
                      <a:rPr lang="en-US" sz="798" baseline="0"/>
                      <a:t>6%</a:t>
                    </a:r>
                  </a:p>
                </c:rich>
              </c:tx>
              <c:dLblPos val="bestFit"/>
              <c:showLegendKey val="0"/>
              <c:showVal val="0"/>
              <c:showCatName val="0"/>
              <c:showSerName val="0"/>
              <c:showPercent val="0"/>
              <c:showBubbleSize val="0"/>
              <c:extLst>
                <c:ext xmlns:c15="http://schemas.microsoft.com/office/drawing/2012/chart" uri="{CE6537A1-D6FC-4f65-9D91-7224C49458BB}">
                  <c15:layout>
                    <c:manualLayout>
                      <c:w val="0.27004315369669701"/>
                      <c:h val="0.15295392346419329"/>
                    </c:manualLayout>
                  </c15:layout>
                </c:ext>
                <c:ext xmlns:c16="http://schemas.microsoft.com/office/drawing/2014/chart" uri="{C3380CC4-5D6E-409C-BE32-E72D297353CC}">
                  <c16:uniqueId val="{0000000C-C4B2-4BE8-AA61-FAF064139F74}"/>
                </c:ext>
              </c:extLst>
            </c:dLbl>
            <c:spPr>
              <a:noFill/>
              <a:ln w="25334">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Sheet1!$A$1:$A$7</c:f>
              <c:strCache>
                <c:ptCount val="7"/>
                <c:pt idx="0">
                  <c:v>Grant Revenue</c:v>
                </c:pt>
                <c:pt idx="1">
                  <c:v>Program Income Participant Fees/Donations</c:v>
                </c:pt>
                <c:pt idx="2">
                  <c:v>Rental Income/Rent Subsidy</c:v>
                </c:pt>
                <c:pt idx="3">
                  <c:v>Interest Income</c:v>
                </c:pt>
                <c:pt idx="4">
                  <c:v>Investment Income</c:v>
                </c:pt>
                <c:pt idx="5">
                  <c:v>Other Income</c:v>
                </c:pt>
                <c:pt idx="6">
                  <c:v>In-Kind Contributions</c:v>
                </c:pt>
              </c:strCache>
            </c:strRef>
          </c:cat>
          <c:val>
            <c:numRef>
              <c:f>Sheet1!$B$1:$B$7</c:f>
              <c:numCache>
                <c:formatCode>"$"#,##0.00</c:formatCode>
                <c:ptCount val="7"/>
                <c:pt idx="0">
                  <c:v>10740318</c:v>
                </c:pt>
                <c:pt idx="1">
                  <c:v>1131515</c:v>
                </c:pt>
                <c:pt idx="2">
                  <c:v>777167</c:v>
                </c:pt>
                <c:pt idx="3">
                  <c:v>122315</c:v>
                </c:pt>
                <c:pt idx="4">
                  <c:v>32822</c:v>
                </c:pt>
                <c:pt idx="5">
                  <c:v>1013666</c:v>
                </c:pt>
                <c:pt idx="6">
                  <c:v>866257</c:v>
                </c:pt>
              </c:numCache>
            </c:numRef>
          </c:val>
          <c:extLst>
            <c:ext xmlns:c16="http://schemas.microsoft.com/office/drawing/2014/chart" uri="{C3380CC4-5D6E-409C-BE32-E72D297353CC}">
              <c16:uniqueId val="{0000000D-C4B2-4BE8-AA61-FAF064139F74}"/>
            </c:ext>
          </c:extLst>
        </c:ser>
        <c:dLbls>
          <c:showLegendKey val="0"/>
          <c:showVal val="0"/>
          <c:showCatName val="0"/>
          <c:showSerName val="0"/>
          <c:showPercent val="0"/>
          <c:showBubbleSize val="0"/>
          <c:showLeaderLines val="0"/>
        </c:dLbls>
        <c:firstSliceAng val="0"/>
      </c:pieChart>
      <c:spPr>
        <a:noFill/>
        <a:ln w="25334">
          <a:noFill/>
        </a:ln>
      </c:spPr>
    </c:plotArea>
    <c:plotVisOnly val="1"/>
    <c:dispBlanksAs val="gap"/>
    <c:showDLblsOverMax val="0"/>
  </c:chart>
  <c:spPr>
    <a:noFill/>
    <a:ln w="9500"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EEBB-A63F-47AB-9D2F-68618613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datasheet (two-sided)</Template>
  <TotalTime>11</TotalTime>
  <Pages>2</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39</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Karns</dc:creator>
  <cp:keywords/>
  <dc:description/>
  <cp:lastModifiedBy>Dawn Karns</cp:lastModifiedBy>
  <cp:revision>11</cp:revision>
  <cp:lastPrinted>2024-04-02T20:08:00Z</cp:lastPrinted>
  <dcterms:created xsi:type="dcterms:W3CDTF">2024-04-03T14:49:00Z</dcterms:created>
  <dcterms:modified xsi:type="dcterms:W3CDTF">2024-04-03T19:28:00Z</dcterms:modified>
</cp:coreProperties>
</file>